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82" w:rsidRPr="00DE0382" w:rsidRDefault="00DE0382" w:rsidP="00DE0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DE03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DE0382" w:rsidRPr="00DE0382" w:rsidRDefault="00DE0382" w:rsidP="00DE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38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Республики Казахстан от 12 марта 2012 года № 320</w:t>
      </w:r>
    </w:p>
    <w:p w:rsidR="00DE0382" w:rsidRPr="00DE0382" w:rsidRDefault="00DE0382" w:rsidP="00DE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82" w:rsidRPr="00DE0382" w:rsidRDefault="00CD55C3" w:rsidP="00DE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5C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aca899" stroked="f"/>
        </w:pict>
      </w:r>
    </w:p>
    <w:p w:rsidR="00DE0382" w:rsidRPr="00DE0382" w:rsidRDefault="00DE0382" w:rsidP="00DE0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82" w:rsidRPr="00DE0382" w:rsidRDefault="00DE0382" w:rsidP="00DE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8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DE03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 подпунктом 25-1) статьи 4 Закона Республики Казахстан от 27 июля 2007 года «Об образовании» Правительство Республики Казахстан </w:t>
      </w:r>
      <w:r w:rsidRPr="00DE038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  <w:r w:rsidRPr="00DE0382">
        <w:rPr>
          <w:rFonts w:ascii="Times New Roman" w:eastAsia="Times New Roman" w:hAnsi="Times New Roman" w:cs="Times New Roman"/>
          <w:sz w:val="24"/>
          <w:szCs w:val="24"/>
        </w:rPr>
        <w:br/>
        <w:t>      1.</w:t>
      </w:r>
      <w:proofErr w:type="gramEnd"/>
      <w:r w:rsidRPr="00DE0382">
        <w:rPr>
          <w:rFonts w:ascii="Times New Roman" w:eastAsia="Times New Roman" w:hAnsi="Times New Roman" w:cs="Times New Roman"/>
          <w:sz w:val="24"/>
          <w:szCs w:val="24"/>
        </w:rPr>
        <w:t xml:space="preserve"> Утвердить прилагаемые:</w:t>
      </w:r>
      <w:r w:rsidRPr="00DE0382">
        <w:rPr>
          <w:rFonts w:ascii="Times New Roman" w:eastAsia="Times New Roman" w:hAnsi="Times New Roman" w:cs="Times New Roman"/>
          <w:sz w:val="24"/>
          <w:szCs w:val="24"/>
        </w:rPr>
        <w:br/>
        <w:t>      1) Правила предоставления социальной помощи гражданам, которым оказывается социальная помощь;</w:t>
      </w:r>
      <w:r w:rsidRPr="00DE0382">
        <w:rPr>
          <w:rFonts w:ascii="Times New Roman" w:eastAsia="Times New Roman" w:hAnsi="Times New Roman" w:cs="Times New Roman"/>
          <w:sz w:val="24"/>
          <w:szCs w:val="24"/>
        </w:rPr>
        <w:br/>
        <w:t>      2) Размеры, источники и виды предоставления социальной помощи гражданам, которым оказывается социальная помощь.</w:t>
      </w:r>
      <w:r w:rsidRPr="00DE0382">
        <w:rPr>
          <w:rFonts w:ascii="Times New Roman" w:eastAsia="Times New Roman" w:hAnsi="Times New Roman" w:cs="Times New Roman"/>
          <w:sz w:val="24"/>
          <w:szCs w:val="24"/>
        </w:rPr>
        <w:br/>
        <w:t>      2. Признать утратившими силу некоторые решения Правительства Республики Казахстан согласно приложению к настоящему постановлению.</w:t>
      </w:r>
      <w:r w:rsidRPr="00DE0382">
        <w:rPr>
          <w:rFonts w:ascii="Times New Roman" w:eastAsia="Times New Roman" w:hAnsi="Times New Roman" w:cs="Times New Roman"/>
          <w:sz w:val="24"/>
          <w:szCs w:val="24"/>
        </w:rPr>
        <w:br/>
        <w:t>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DE0382" w:rsidRPr="00DE0382" w:rsidRDefault="00DE0382" w:rsidP="0016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8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 Премьер-Министр</w:t>
      </w:r>
      <w:r w:rsidRPr="00DE0382">
        <w:rPr>
          <w:rFonts w:ascii="Times New Roman" w:eastAsia="Times New Roman" w:hAnsi="Times New Roman" w:cs="Times New Roman"/>
          <w:sz w:val="24"/>
          <w:szCs w:val="24"/>
        </w:rPr>
        <w:br/>
      </w:r>
      <w:r w:rsidRPr="00DE03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Республики Казахстан                       К. </w:t>
      </w:r>
      <w:proofErr w:type="spellStart"/>
      <w:r w:rsidRPr="00DE0382">
        <w:rPr>
          <w:rFonts w:ascii="Times New Roman" w:eastAsia="Times New Roman" w:hAnsi="Times New Roman" w:cs="Times New Roman"/>
          <w:i/>
          <w:iCs/>
          <w:sz w:val="24"/>
          <w:szCs w:val="24"/>
        </w:rPr>
        <w:t>Масимов</w:t>
      </w:r>
      <w:proofErr w:type="spellEnd"/>
    </w:p>
    <w:p w:rsidR="00DE0382" w:rsidRPr="001658FF" w:rsidRDefault="00DE0382" w:rsidP="0016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</w:rPr>
        <w:t xml:space="preserve">Утверждены         </w:t>
      </w:r>
      <w:r w:rsidRPr="001658FF">
        <w:rPr>
          <w:rFonts w:ascii="Times New Roman" w:eastAsia="Times New Roman" w:hAnsi="Times New Roman" w:cs="Times New Roman"/>
        </w:rPr>
        <w:br/>
        <w:t>постановлением Правительства</w:t>
      </w:r>
      <w:r w:rsidRPr="001658FF">
        <w:rPr>
          <w:rFonts w:ascii="Times New Roman" w:eastAsia="Times New Roman" w:hAnsi="Times New Roman" w:cs="Times New Roman"/>
        </w:rPr>
        <w:br/>
        <w:t xml:space="preserve">Республики Казахстан   </w:t>
      </w:r>
      <w:r w:rsidRPr="001658FF">
        <w:rPr>
          <w:rFonts w:ascii="Times New Roman" w:eastAsia="Times New Roman" w:hAnsi="Times New Roman" w:cs="Times New Roman"/>
        </w:rPr>
        <w:br/>
        <w:t>от 12 марта 2012 года № 320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Правила</w:t>
      </w:r>
      <w:r w:rsidRPr="001658FF">
        <w:rPr>
          <w:rFonts w:ascii="Times New Roman" w:eastAsia="Times New Roman" w:hAnsi="Times New Roman" w:cs="Times New Roman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которым оказывается социальная помощь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</w:rPr>
        <w:t xml:space="preserve">      1. </w:t>
      </w:r>
      <w:proofErr w:type="gramStart"/>
      <w:r w:rsidRPr="001658FF">
        <w:rPr>
          <w:rFonts w:ascii="Times New Roman" w:eastAsia="Times New Roman" w:hAnsi="Times New Roman" w:cs="Times New Roman"/>
        </w:rPr>
        <w:t>Настоящие Правила предоставления социальной помощи гражданам, которым оказывается социальная помощь (далее – Правила), разработаны в соответствии с подпунктом 25-1) статьи 4 Закона Республики Казахстан от 27 июля 2007 года «Об образовании» и определяют порядок предоставления социальной помощи гражданам в период получения образования в организациях образования.</w:t>
      </w:r>
      <w:r w:rsidRPr="001658FF">
        <w:rPr>
          <w:rFonts w:ascii="Times New Roman" w:eastAsia="Times New Roman" w:hAnsi="Times New Roman" w:cs="Times New Roman"/>
        </w:rPr>
        <w:br/>
        <w:t>      2.</w:t>
      </w:r>
      <w:proofErr w:type="gramEnd"/>
      <w:r w:rsidRPr="001658F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58FF">
        <w:rPr>
          <w:rFonts w:ascii="Times New Roman" w:eastAsia="Times New Roman" w:hAnsi="Times New Roman" w:cs="Times New Roman"/>
        </w:rPr>
        <w:t>Государство в период получения образования полностью обеспечивает расходы на социальную помощь:</w:t>
      </w:r>
      <w:r w:rsidRPr="001658FF">
        <w:rPr>
          <w:rFonts w:ascii="Times New Roman" w:eastAsia="Times New Roman" w:hAnsi="Times New Roman" w:cs="Times New Roman"/>
        </w:rPr>
        <w:br/>
        <w:t>      1) детям-сиротам и детям, оставшимся без попечения родителей;</w:t>
      </w:r>
      <w:r w:rsidRPr="001658FF">
        <w:rPr>
          <w:rFonts w:ascii="Times New Roman" w:eastAsia="Times New Roman" w:hAnsi="Times New Roman" w:cs="Times New Roman"/>
        </w:rPr>
        <w:br/>
        <w:t xml:space="preserve">      2) детям с ограниченными возможностями в развитии, инвалидам и инвалидам с детства, детям-инвалидам, воспитывающимся и (или) обучающимся в </w:t>
      </w:r>
      <w:proofErr w:type="spellStart"/>
      <w:r w:rsidRPr="001658FF">
        <w:rPr>
          <w:rFonts w:ascii="Times New Roman" w:eastAsia="Times New Roman" w:hAnsi="Times New Roman" w:cs="Times New Roman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организациях;</w:t>
      </w:r>
      <w:r w:rsidRPr="001658FF">
        <w:rPr>
          <w:rFonts w:ascii="Times New Roman" w:eastAsia="Times New Roman" w:hAnsi="Times New Roman" w:cs="Times New Roman"/>
        </w:rPr>
        <w:br/>
        <w:t>      3) детям, находящимся в центрах временной изоляции, адаптации и реабилитации несовершеннолетних.</w:t>
      </w:r>
      <w:r w:rsidRPr="001658FF">
        <w:rPr>
          <w:rFonts w:ascii="Times New Roman" w:eastAsia="Times New Roman" w:hAnsi="Times New Roman" w:cs="Times New Roman"/>
        </w:rPr>
        <w:br/>
        <w:t>      3.</w:t>
      </w:r>
      <w:proofErr w:type="gramEnd"/>
      <w:r w:rsidRPr="001658FF">
        <w:rPr>
          <w:rFonts w:ascii="Times New Roman" w:eastAsia="Times New Roman" w:hAnsi="Times New Roman" w:cs="Times New Roman"/>
        </w:rPr>
        <w:t xml:space="preserve">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  <w:r w:rsidRPr="001658FF">
        <w:rPr>
          <w:rFonts w:ascii="Times New Roman" w:eastAsia="Times New Roman" w:hAnsi="Times New Roman" w:cs="Times New Roman"/>
        </w:rPr>
        <w:br/>
        <w:t>      4. Медицинская помощь гражданам, которым оказывается социальная помощь, в период получения образования предоставляется в рамках гарантированного объема бесплатной медицинской помощи.</w:t>
      </w:r>
      <w:r w:rsidRPr="001658FF">
        <w:rPr>
          <w:rFonts w:ascii="Times New Roman" w:eastAsia="Times New Roman" w:hAnsi="Times New Roman" w:cs="Times New Roman"/>
        </w:rPr>
        <w:br/>
        <w:t xml:space="preserve">      5. </w:t>
      </w:r>
      <w:proofErr w:type="gramStart"/>
      <w:r w:rsidRPr="001658FF">
        <w:rPr>
          <w:rFonts w:ascii="Times New Roman" w:eastAsia="Times New Roman" w:hAnsi="Times New Roman" w:cs="Times New Roman"/>
        </w:rPr>
        <w:t>Государство частично компенсирует расходы в период получения образования:</w:t>
      </w:r>
      <w:r w:rsidRPr="001658FF">
        <w:rPr>
          <w:rFonts w:ascii="Times New Roman" w:eastAsia="Times New Roman" w:hAnsi="Times New Roman" w:cs="Times New Roman"/>
        </w:rPr>
        <w:br/>
        <w:t>      1) детям из многодетных семей;</w:t>
      </w:r>
      <w:r w:rsidRPr="001658FF">
        <w:rPr>
          <w:rFonts w:ascii="Times New Roman" w:eastAsia="Times New Roman" w:hAnsi="Times New Roman" w:cs="Times New Roman"/>
        </w:rPr>
        <w:br/>
        <w:t>      2) детям из семей, имеющих право на получение 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 прожиточного минимума;</w:t>
      </w:r>
      <w:r w:rsidRPr="001658FF">
        <w:rPr>
          <w:rFonts w:ascii="Times New Roman" w:eastAsia="Times New Roman" w:hAnsi="Times New Roman" w:cs="Times New Roman"/>
        </w:rPr>
        <w:br/>
      </w:r>
      <w:r w:rsidRPr="001658FF">
        <w:rPr>
          <w:rFonts w:ascii="Times New Roman" w:eastAsia="Times New Roman" w:hAnsi="Times New Roman" w:cs="Times New Roman"/>
        </w:rPr>
        <w:lastRenderedPageBreak/>
        <w:t>      3) детям, проживающим в школах-интернатах общего и санаторного типов, интернатах при школах;</w:t>
      </w:r>
      <w:proofErr w:type="gramEnd"/>
      <w:r w:rsidRPr="001658FF">
        <w:rPr>
          <w:rFonts w:ascii="Times New Roman" w:eastAsia="Times New Roman" w:hAnsi="Times New Roman" w:cs="Times New Roman"/>
        </w:rPr>
        <w:br/>
        <w:t xml:space="preserve">      </w:t>
      </w:r>
      <w:proofErr w:type="gramStart"/>
      <w:r w:rsidRPr="001658FF">
        <w:rPr>
          <w:rFonts w:ascii="Times New Roman" w:eastAsia="Times New Roman" w:hAnsi="Times New Roman" w:cs="Times New Roman"/>
        </w:rPr>
        <w:t xml:space="preserve">4) детям, воспитывающимся и обучающимся в специализированных </w:t>
      </w:r>
      <w:proofErr w:type="spellStart"/>
      <w:r w:rsidRPr="001658FF">
        <w:rPr>
          <w:rFonts w:ascii="Times New Roman" w:eastAsia="Times New Roman" w:hAnsi="Times New Roman" w:cs="Times New Roman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организациях образования для одаренных детей;</w:t>
      </w:r>
      <w:r w:rsidRPr="001658FF">
        <w:rPr>
          <w:rFonts w:ascii="Times New Roman" w:eastAsia="Times New Roman" w:hAnsi="Times New Roman" w:cs="Times New Roman"/>
        </w:rPr>
        <w:br/>
        <w:t xml:space="preserve">      5) воспитанникам </w:t>
      </w:r>
      <w:proofErr w:type="spellStart"/>
      <w:r w:rsidRPr="001658FF">
        <w:rPr>
          <w:rFonts w:ascii="Times New Roman" w:eastAsia="Times New Roman" w:hAnsi="Times New Roman" w:cs="Times New Roman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организаций;</w:t>
      </w:r>
      <w:r w:rsidRPr="001658FF">
        <w:rPr>
          <w:rFonts w:ascii="Times New Roman" w:eastAsia="Times New Roman" w:hAnsi="Times New Roman" w:cs="Times New Roman"/>
        </w:rPr>
        <w:br/>
        <w:t>      6) детям,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proofErr w:type="gramEnd"/>
      <w:r w:rsidRPr="001658FF">
        <w:rPr>
          <w:rFonts w:ascii="Times New Roman" w:eastAsia="Times New Roman" w:hAnsi="Times New Roman" w:cs="Times New Roman"/>
        </w:rPr>
        <w:br/>
        <w:t>      7) иным категориям граждан, определяемым законами Республики Казахстан.</w:t>
      </w:r>
      <w:r w:rsidRPr="001658FF">
        <w:rPr>
          <w:rFonts w:ascii="Times New Roman" w:eastAsia="Times New Roman" w:hAnsi="Times New Roman" w:cs="Times New Roman"/>
        </w:rPr>
        <w:br/>
        <w:t>      Категориям граждан, указанным в подпунктах 3), 4) и 5) пункта 5 настоящих Правил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  <w:r w:rsidRPr="001658FF">
        <w:rPr>
          <w:rFonts w:ascii="Times New Roman" w:eastAsia="Times New Roman" w:hAnsi="Times New Roman" w:cs="Times New Roman"/>
        </w:rPr>
        <w:br/>
      </w:r>
      <w:r w:rsidRPr="00C46757">
        <w:rPr>
          <w:rFonts w:ascii="Times New Roman" w:eastAsia="Times New Roman" w:hAnsi="Times New Roman" w:cs="Times New Roman"/>
          <w:color w:val="FF0000"/>
        </w:rPr>
        <w:t>      Лица, указанные в подпунктах 1) и</w:t>
      </w:r>
      <w:r w:rsidRPr="00C46757">
        <w:rPr>
          <w:rFonts w:ascii="Times New Roman" w:eastAsia="Times New Roman" w:hAnsi="Times New Roman" w:cs="Times New Roman"/>
          <w:b/>
          <w:bCs/>
          <w:color w:val="FF0000"/>
        </w:rPr>
        <w:t> </w:t>
      </w:r>
      <w:r w:rsidRPr="00C46757">
        <w:rPr>
          <w:rFonts w:ascii="Times New Roman" w:eastAsia="Times New Roman" w:hAnsi="Times New Roman" w:cs="Times New Roman"/>
          <w:color w:val="FF0000"/>
        </w:rPr>
        <w:t xml:space="preserve">2) пункта 5 настоящих Правил и находящиеся под опекой (попечительством) и патронатом, в период обучения в организациях технического и профессионального, </w:t>
      </w:r>
      <w:proofErr w:type="spellStart"/>
      <w:r w:rsidRPr="00C46757">
        <w:rPr>
          <w:rFonts w:ascii="Times New Roman" w:eastAsia="Times New Roman" w:hAnsi="Times New Roman" w:cs="Times New Roman"/>
          <w:color w:val="FF0000"/>
        </w:rPr>
        <w:t>послесреднего</w:t>
      </w:r>
      <w:proofErr w:type="spellEnd"/>
      <w:r w:rsidRPr="00C46757">
        <w:rPr>
          <w:rFonts w:ascii="Times New Roman" w:eastAsia="Times New Roman" w:hAnsi="Times New Roman" w:cs="Times New Roman"/>
          <w:color w:val="FF0000"/>
        </w:rPr>
        <w:t>, высшего образования имеют право на бесплатное</w:t>
      </w:r>
      <w:r w:rsidRPr="001658FF">
        <w:rPr>
          <w:rFonts w:ascii="Times New Roman" w:eastAsia="Times New Roman" w:hAnsi="Times New Roman" w:cs="Times New Roman"/>
        </w:rPr>
        <w:t xml:space="preserve"> горячее питание из расчета 40 </w:t>
      </w:r>
      <w:r w:rsidR="000B102E" w:rsidRPr="000B102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1658FF">
        <w:rPr>
          <w:rFonts w:ascii="Times New Roman" w:eastAsia="Times New Roman" w:hAnsi="Times New Roman" w:cs="Times New Roman"/>
        </w:rPr>
        <w:t>процентов стоимости дневного рациона для детей-сирот за счет республиканского или местных бюджетов.</w:t>
      </w:r>
      <w:r w:rsidRPr="001658FF">
        <w:rPr>
          <w:rFonts w:ascii="Times New Roman" w:eastAsia="Times New Roman" w:hAnsi="Times New Roman" w:cs="Times New Roman"/>
        </w:rPr>
        <w:br/>
        <w:t>      Расходы за питание могут полностью покрываться за счет местных бюджетов по решению местных исполнительных органов.</w:t>
      </w:r>
      <w:r w:rsidRPr="001658FF">
        <w:rPr>
          <w:rFonts w:ascii="Times New Roman" w:eastAsia="Times New Roman" w:hAnsi="Times New Roman" w:cs="Times New Roman"/>
        </w:rPr>
        <w:br/>
        <w:t xml:space="preserve">      6. </w:t>
      </w:r>
      <w:proofErr w:type="gramStart"/>
      <w:r w:rsidRPr="001658FF">
        <w:rPr>
          <w:rFonts w:ascii="Times New Roman" w:eastAsia="Times New Roman" w:hAnsi="Times New Roman" w:cs="Times New Roman"/>
        </w:rPr>
        <w:t>Социальная помощь в период получения образования осуществляется организациями образования при представлении следующих подтверждающих документов:</w:t>
      </w:r>
      <w:r w:rsidRPr="001658FF">
        <w:rPr>
          <w:rFonts w:ascii="Times New Roman" w:eastAsia="Times New Roman" w:hAnsi="Times New Roman" w:cs="Times New Roman"/>
        </w:rPr>
        <w:br/>
        <w:t>      1) письменного заявления в произвольной форме родителей или лиц, их заменяющих;</w:t>
      </w:r>
      <w:r w:rsidRPr="001658FF">
        <w:rPr>
          <w:rFonts w:ascii="Times New Roman" w:eastAsia="Times New Roman" w:hAnsi="Times New Roman" w:cs="Times New Roman"/>
        </w:rPr>
        <w:br/>
        <w:t>      2) копии свидетельства о рождении - для детей из многодетных семей;</w:t>
      </w:r>
      <w:r w:rsidRPr="001658FF">
        <w:rPr>
          <w:rFonts w:ascii="Times New Roman" w:eastAsia="Times New Roman" w:hAnsi="Times New Roman" w:cs="Times New Roman"/>
        </w:rPr>
        <w:br/>
        <w:t>      3) копии справки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  <w:proofErr w:type="gramEnd"/>
      <w:r w:rsidRPr="001658FF">
        <w:rPr>
          <w:rFonts w:ascii="Times New Roman" w:eastAsia="Times New Roman" w:hAnsi="Times New Roman" w:cs="Times New Roman"/>
        </w:rPr>
        <w:br/>
        <w:t xml:space="preserve">      4) справки об инвалидности - инвалидам и инвалидам  с детства, детям-инвалидам или копии медицинского заключения </w:t>
      </w:r>
      <w:proofErr w:type="spellStart"/>
      <w:r w:rsidRPr="001658FF">
        <w:rPr>
          <w:rFonts w:ascii="Times New Roman" w:eastAsia="Times New Roman" w:hAnsi="Times New Roman" w:cs="Times New Roman"/>
        </w:rPr>
        <w:t>психолого-медико-педагогической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консультации - для детей с ограниченными возможностями в развитии;</w:t>
      </w:r>
      <w:r w:rsidRPr="001658FF">
        <w:rPr>
          <w:rFonts w:ascii="Times New Roman" w:eastAsia="Times New Roman" w:hAnsi="Times New Roman" w:cs="Times New Roman"/>
        </w:rPr>
        <w:br/>
        <w:t>     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  <w:r w:rsidRPr="001658FF">
        <w:rPr>
          <w:rFonts w:ascii="Times New Roman" w:eastAsia="Times New Roman" w:hAnsi="Times New Roman" w:cs="Times New Roman"/>
        </w:rPr>
        <w:br/>
        <w:t>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  <w:r w:rsidRPr="001658FF">
        <w:rPr>
          <w:rFonts w:ascii="Times New Roman" w:eastAsia="Times New Roman" w:hAnsi="Times New Roman" w:cs="Times New Roman"/>
        </w:rPr>
        <w:br/>
        <w:t>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  <w:r w:rsidRPr="001658FF">
        <w:rPr>
          <w:rFonts w:ascii="Times New Roman" w:eastAsia="Times New Roman" w:hAnsi="Times New Roman" w:cs="Times New Roman"/>
        </w:rPr>
        <w:br/>
        <w:t>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  <w:r w:rsidRPr="001658FF">
        <w:rPr>
          <w:rFonts w:ascii="Times New Roman" w:eastAsia="Times New Roman" w:hAnsi="Times New Roman" w:cs="Times New Roman"/>
        </w:rPr>
        <w:br/>
        <w:t xml:space="preserve">      </w:t>
      </w:r>
      <w:proofErr w:type="gramStart"/>
      <w:r w:rsidRPr="001658FF">
        <w:rPr>
          <w:rFonts w:ascii="Times New Roman" w:eastAsia="Times New Roman" w:hAnsi="Times New Roman" w:cs="Times New Roman"/>
        </w:rPr>
        <w:t>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организацию образования согласно подпунктам 6) и 7) пункта 6 настоящих Правил.</w:t>
      </w:r>
      <w:r w:rsidRPr="001658FF">
        <w:rPr>
          <w:rFonts w:ascii="Times New Roman" w:eastAsia="Times New Roman" w:hAnsi="Times New Roman" w:cs="Times New Roman"/>
        </w:rPr>
        <w:br/>
        <w:t>      7.</w:t>
      </w:r>
      <w:proofErr w:type="gramEnd"/>
      <w:r w:rsidRPr="001658FF">
        <w:rPr>
          <w:rFonts w:ascii="Times New Roman" w:eastAsia="Times New Roman" w:hAnsi="Times New Roman" w:cs="Times New Roman"/>
        </w:rPr>
        <w:t xml:space="preserve">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  <w:r w:rsidRPr="001658FF">
        <w:rPr>
          <w:rFonts w:ascii="Times New Roman" w:eastAsia="Times New Roman" w:hAnsi="Times New Roman" w:cs="Times New Roman"/>
        </w:rPr>
        <w:br/>
        <w:t>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  <w:r w:rsidRPr="001658FF">
        <w:rPr>
          <w:rFonts w:ascii="Times New Roman" w:eastAsia="Times New Roman" w:hAnsi="Times New Roman" w:cs="Times New Roman"/>
        </w:rPr>
        <w:br/>
        <w:t>      В случае отказа дается мотивированный ответ в письменном виде о причинах отказа в предоставлении социальной помощи.</w:t>
      </w:r>
      <w:r w:rsidRPr="001658FF">
        <w:rPr>
          <w:rFonts w:ascii="Times New Roman" w:eastAsia="Times New Roman" w:hAnsi="Times New Roman" w:cs="Times New Roman"/>
        </w:rPr>
        <w:br/>
        <w:t xml:space="preserve">      9. Руководителю организации технического 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и высшего </w:t>
      </w:r>
      <w:r w:rsidRPr="001658FF">
        <w:rPr>
          <w:rFonts w:ascii="Times New Roman" w:eastAsia="Times New Roman" w:hAnsi="Times New Roman" w:cs="Times New Roman"/>
        </w:rPr>
        <w:lastRenderedPageBreak/>
        <w:t>образования предоставляется право:</w:t>
      </w:r>
      <w:r w:rsidRPr="001658FF">
        <w:rPr>
          <w:rFonts w:ascii="Times New Roman" w:eastAsia="Times New Roman" w:hAnsi="Times New Roman" w:cs="Times New Roman"/>
        </w:rPr>
        <w:br/>
        <w:t>     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 законодательством порядке за счет средств организаций образования в те организации и семьи, где они воспитывались;</w:t>
      </w:r>
      <w:r w:rsidRPr="001658FF">
        <w:rPr>
          <w:rFonts w:ascii="Times New Roman" w:eastAsia="Times New Roman" w:hAnsi="Times New Roman" w:cs="Times New Roman"/>
        </w:rPr>
        <w:br/>
        <w:t>     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  <w:r w:rsidRPr="001658FF">
        <w:rPr>
          <w:rFonts w:ascii="Times New Roman" w:eastAsia="Times New Roman" w:hAnsi="Times New Roman" w:cs="Times New Roman"/>
        </w:rPr>
        <w:br/>
        <w:t>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  <w:r w:rsidRPr="001658FF">
        <w:rPr>
          <w:rFonts w:ascii="Times New Roman" w:eastAsia="Times New Roman" w:hAnsi="Times New Roman" w:cs="Times New Roman"/>
        </w:rPr>
        <w:br/>
        <w:t xml:space="preserve">      11. </w:t>
      </w:r>
      <w:proofErr w:type="gramStart"/>
      <w:r w:rsidRPr="001658FF">
        <w:rPr>
          <w:rFonts w:ascii="Times New Roman" w:eastAsia="Times New Roman" w:hAnsi="Times New Roman" w:cs="Times New Roman"/>
        </w:rPr>
        <w:t xml:space="preserve">Руководитель организации технического 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  <w:r w:rsidRPr="001658FF">
        <w:rPr>
          <w:rFonts w:ascii="Times New Roman" w:eastAsia="Times New Roman" w:hAnsi="Times New Roman" w:cs="Times New Roman"/>
        </w:rPr>
        <w:br/>
        <w:t>      1) детям-сиротам и детям, оставшимся без попечения родителей;</w:t>
      </w:r>
      <w:r w:rsidRPr="001658FF">
        <w:rPr>
          <w:rFonts w:ascii="Times New Roman" w:eastAsia="Times New Roman" w:hAnsi="Times New Roman" w:cs="Times New Roman"/>
        </w:rPr>
        <w:br/>
        <w:t>      2) инвалидам и инвалидам с детства, детям-инвалидам.</w:t>
      </w:r>
      <w:r w:rsidRPr="001658FF">
        <w:rPr>
          <w:rFonts w:ascii="Times New Roman" w:eastAsia="Times New Roman" w:hAnsi="Times New Roman" w:cs="Times New Roman"/>
        </w:rPr>
        <w:br/>
        <w:t>      12.</w:t>
      </w:r>
      <w:proofErr w:type="gramEnd"/>
      <w:r w:rsidRPr="001658FF">
        <w:rPr>
          <w:rFonts w:ascii="Times New Roman" w:eastAsia="Times New Roman" w:hAnsi="Times New Roman" w:cs="Times New Roman"/>
        </w:rPr>
        <w:t xml:space="preserve">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  <w:r w:rsidRPr="001658FF">
        <w:rPr>
          <w:rFonts w:ascii="Times New Roman" w:eastAsia="Times New Roman" w:hAnsi="Times New Roman" w:cs="Times New Roman"/>
        </w:rPr>
        <w:br/>
        <w:t>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  <w:r w:rsidRPr="001658FF">
        <w:rPr>
          <w:rFonts w:ascii="Times New Roman" w:eastAsia="Times New Roman" w:hAnsi="Times New Roman" w:cs="Times New Roman"/>
        </w:rPr>
        <w:br/>
        <w:t>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 законодательством Республики Казахстан.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</w:rPr>
        <w:t xml:space="preserve">Утверждены        </w:t>
      </w:r>
      <w:r w:rsidRPr="001658FF">
        <w:rPr>
          <w:rFonts w:ascii="Times New Roman" w:eastAsia="Times New Roman" w:hAnsi="Times New Roman" w:cs="Times New Roman"/>
        </w:rPr>
        <w:br/>
        <w:t>постановлением Правительства</w:t>
      </w:r>
      <w:r w:rsidRPr="001658FF">
        <w:rPr>
          <w:rFonts w:ascii="Times New Roman" w:eastAsia="Times New Roman" w:hAnsi="Times New Roman" w:cs="Times New Roman"/>
        </w:rPr>
        <w:br/>
        <w:t xml:space="preserve">Республики Казахстан   </w:t>
      </w:r>
      <w:r w:rsidRPr="001658FF">
        <w:rPr>
          <w:rFonts w:ascii="Times New Roman" w:eastAsia="Times New Roman" w:hAnsi="Times New Roman" w:cs="Times New Roman"/>
        </w:rPr>
        <w:br/>
        <w:t>от 12 марта 2012 года № 320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Размеры, источники и виды предоставления социальной помощи</w:t>
      </w:r>
      <w:r w:rsidRPr="001658FF">
        <w:rPr>
          <w:rFonts w:ascii="Times New Roman" w:eastAsia="Times New Roman" w:hAnsi="Times New Roman" w:cs="Times New Roman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гражданам, которым оказывается социальная помощь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</w:rPr>
        <w:t xml:space="preserve">      1. </w:t>
      </w:r>
      <w:proofErr w:type="gramStart"/>
      <w:r w:rsidRPr="001658FF">
        <w:rPr>
          <w:rFonts w:ascii="Times New Roman" w:eastAsia="Times New Roman" w:hAnsi="Times New Roman" w:cs="Times New Roman"/>
        </w:rPr>
        <w:t xml:space="preserve">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</w:rPr>
        <w:t>, высшего образования (независимо от типа и ведомственной подчиненности) устанавливаются согласно приложению 1, 2, 3, 4, 5 к размерам, источникам и видам предоставления социальной помощи гражданам</w:t>
      </w:r>
      <w:proofErr w:type="gramEnd"/>
      <w:r w:rsidRPr="001658FF">
        <w:rPr>
          <w:rFonts w:ascii="Times New Roman" w:eastAsia="Times New Roman" w:hAnsi="Times New Roman" w:cs="Times New Roman"/>
        </w:rPr>
        <w:t>, которым оказывается социальная помощь в период получения ими образования (далее – к размерам, источникам и видам).</w:t>
      </w:r>
      <w:r w:rsidRPr="001658FF">
        <w:rPr>
          <w:rFonts w:ascii="Times New Roman" w:eastAsia="Times New Roman" w:hAnsi="Times New Roman" w:cs="Times New Roman"/>
        </w:rPr>
        <w:br/>
        <w:t>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  <w:r w:rsidRPr="001658FF">
        <w:rPr>
          <w:rFonts w:ascii="Times New Roman" w:eastAsia="Times New Roman" w:hAnsi="Times New Roman" w:cs="Times New Roman"/>
        </w:rPr>
        <w:br/>
        <w:t xml:space="preserve">      2. </w:t>
      </w:r>
      <w:proofErr w:type="gramStart"/>
      <w:r w:rsidRPr="001658FF">
        <w:rPr>
          <w:rFonts w:ascii="Times New Roman" w:eastAsia="Times New Roman" w:hAnsi="Times New Roman" w:cs="Times New Roman"/>
        </w:rPr>
        <w:t xml:space="preserve">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и высшего образования при поступлении на учебу в организации технического 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и высшего образования (независимо от типа и ведомственной подчиненности) устанавливаются согласно приложению 6 к размерам, источникам и видам.</w:t>
      </w:r>
      <w:proofErr w:type="gramEnd"/>
      <w:r w:rsidRPr="001658FF">
        <w:rPr>
          <w:rFonts w:ascii="Times New Roman" w:eastAsia="Times New Roman" w:hAnsi="Times New Roman" w:cs="Times New Roman"/>
        </w:rPr>
        <w:br/>
        <w:t>      Кроме того, для данной категории обучающихся предусмотрено единовременное денежное пособие в сумме двух месячных расчетных показателей.</w:t>
      </w:r>
      <w:r w:rsidRPr="001658FF">
        <w:rPr>
          <w:rFonts w:ascii="Times New Roman" w:eastAsia="Times New Roman" w:hAnsi="Times New Roman" w:cs="Times New Roman"/>
        </w:rPr>
        <w:br/>
        <w:t xml:space="preserve">      3. </w:t>
      </w:r>
      <w:proofErr w:type="gramStart"/>
      <w:r w:rsidRPr="001658FF">
        <w:rPr>
          <w:rFonts w:ascii="Times New Roman" w:eastAsia="Times New Roman" w:hAnsi="Times New Roman" w:cs="Times New Roman"/>
        </w:rPr>
        <w:t xml:space="preserve">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, высшего образования </w:t>
      </w:r>
      <w:r w:rsidRPr="001658FF">
        <w:rPr>
          <w:rFonts w:ascii="Times New Roman" w:eastAsia="Times New Roman" w:hAnsi="Times New Roman" w:cs="Times New Roman"/>
        </w:rPr>
        <w:lastRenderedPageBreak/>
        <w:t>(независимо от типа и ведомственной подчиненности) устанавливаются согласно приложению 7 к размерам, источникам и видам.</w:t>
      </w:r>
      <w:proofErr w:type="gramEnd"/>
      <w:r w:rsidRPr="001658FF">
        <w:rPr>
          <w:rFonts w:ascii="Times New Roman" w:eastAsia="Times New Roman" w:hAnsi="Times New Roman" w:cs="Times New Roman"/>
        </w:rPr>
        <w:br/>
        <w:t>      Кроме того, для данной категории обучающихся предусмотрено единовременное денежное пособие в сумме четырех месячных расчетных показателей.</w:t>
      </w:r>
      <w:r w:rsidRPr="001658FF">
        <w:rPr>
          <w:rFonts w:ascii="Times New Roman" w:eastAsia="Times New Roman" w:hAnsi="Times New Roman" w:cs="Times New Roman"/>
        </w:rPr>
        <w:br/>
        <w:t xml:space="preserve">      4. </w:t>
      </w:r>
      <w:proofErr w:type="gramStart"/>
      <w:r w:rsidRPr="001658FF">
        <w:rPr>
          <w:rFonts w:ascii="Times New Roman" w:eastAsia="Times New Roman" w:hAnsi="Times New Roman" w:cs="Times New Roman"/>
        </w:rPr>
        <w:t xml:space="preserve">Нормы питания, обеспечения одеждой, обувью и мягким инвентарем детей с ограниченными возможностями в развитии, инвалидов и инвалидов с детства,  детей-инвалидов, детей из многодетных семей, детей из семей, получающих адресную социальную помощь, воспитывающихся в </w:t>
      </w:r>
      <w:proofErr w:type="spellStart"/>
      <w:r w:rsidRPr="001658FF">
        <w:rPr>
          <w:rFonts w:ascii="Times New Roman" w:eastAsia="Times New Roman" w:hAnsi="Times New Roman" w:cs="Times New Roman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организациях, детей, находящихся в центрах временной изоляции, адаптации и реабилитации несовершеннолетних устанавливаются согласно приложениям 4 и 8 к размерам, источникам и видам.</w:t>
      </w:r>
      <w:r w:rsidRPr="001658FF">
        <w:rPr>
          <w:rFonts w:ascii="Times New Roman" w:eastAsia="Times New Roman" w:hAnsi="Times New Roman" w:cs="Times New Roman"/>
        </w:rPr>
        <w:br/>
        <w:t>      5.</w:t>
      </w:r>
      <w:proofErr w:type="gramEnd"/>
      <w:r w:rsidRPr="001658FF">
        <w:rPr>
          <w:rFonts w:ascii="Times New Roman" w:eastAsia="Times New Roman" w:hAnsi="Times New Roman" w:cs="Times New Roman"/>
        </w:rPr>
        <w:t xml:space="preserve">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 приложениям 4 и 9 к размерам, источникам и видам.</w:t>
      </w:r>
      <w:r w:rsidRPr="001658FF">
        <w:rPr>
          <w:rFonts w:ascii="Times New Roman" w:eastAsia="Times New Roman" w:hAnsi="Times New Roman" w:cs="Times New Roman"/>
        </w:rPr>
        <w:br/>
        <w:t xml:space="preserve">      6. Нормы питания, обеспечения одеждой, обувью и мягким инвентарем детей, воспитывающихся и обучающихся в специализированных </w:t>
      </w:r>
      <w:proofErr w:type="spellStart"/>
      <w:r w:rsidRPr="001658FF">
        <w:rPr>
          <w:rFonts w:ascii="Times New Roman" w:eastAsia="Times New Roman" w:hAnsi="Times New Roman" w:cs="Times New Roman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</w:rPr>
        <w:t xml:space="preserve"> организациях образования  для одаренных детей, находящихся на полном и частичном государственном обеспечении, устанавливаются согласно приложениям 9 и 10, для республиканских военных школ-интернатов - согласно приложениям 9, 13 и 14 к размерам, источникам и видам.</w:t>
      </w:r>
      <w:r w:rsidRPr="001658FF">
        <w:rPr>
          <w:rFonts w:ascii="Times New Roman" w:eastAsia="Times New Roman" w:hAnsi="Times New Roman" w:cs="Times New Roman"/>
        </w:rPr>
        <w:br/>
        <w:t>      7. Нормы питания, обеспечения одеждой, обувью и мягким инвентарем детей, находящихся в домах ребенка устанавливаются согласно приложению 11 и 12 к размерам, источникам и видам.</w:t>
      </w:r>
      <w:r w:rsidRPr="001658FF">
        <w:rPr>
          <w:rFonts w:ascii="Times New Roman" w:eastAsia="Times New Roman" w:hAnsi="Times New Roman" w:cs="Times New Roman"/>
        </w:rPr>
        <w:br/>
        <w:t>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 законодательству.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</w:rPr>
        <w:t xml:space="preserve">Утверждены        </w:t>
      </w:r>
      <w:r w:rsidRPr="001658FF">
        <w:rPr>
          <w:rFonts w:ascii="Times New Roman" w:eastAsia="Times New Roman" w:hAnsi="Times New Roman" w:cs="Times New Roman"/>
        </w:rPr>
        <w:br/>
        <w:t>постановлением Правительства</w:t>
      </w:r>
      <w:r w:rsidRPr="001658FF">
        <w:rPr>
          <w:rFonts w:ascii="Times New Roman" w:eastAsia="Times New Roman" w:hAnsi="Times New Roman" w:cs="Times New Roman"/>
        </w:rPr>
        <w:br/>
        <w:t xml:space="preserve">Республики Казахстан   </w:t>
      </w:r>
      <w:r w:rsidRPr="001658FF">
        <w:rPr>
          <w:rFonts w:ascii="Times New Roman" w:eastAsia="Times New Roman" w:hAnsi="Times New Roman" w:cs="Times New Roman"/>
        </w:rPr>
        <w:br/>
        <w:t>от 12 марта 2012 года № 320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Перечень</w:t>
      </w:r>
      <w:r w:rsidRPr="001658FF">
        <w:rPr>
          <w:rFonts w:ascii="Times New Roman" w:eastAsia="Times New Roman" w:hAnsi="Times New Roman" w:cs="Times New Roman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утративших силу некоторых решений</w:t>
      </w:r>
      <w:r w:rsidRPr="001658FF">
        <w:rPr>
          <w:rFonts w:ascii="Times New Roman" w:eastAsia="Times New Roman" w:hAnsi="Times New Roman" w:cs="Times New Roman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</w:rPr>
        <w:t>Правительства Республики Казахстан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658FF">
        <w:rPr>
          <w:rFonts w:ascii="Times New Roman" w:eastAsia="Times New Roman" w:hAnsi="Times New Roman" w:cs="Times New Roman"/>
        </w:rPr>
        <w:t>      1. Постановление Правительства Республики Казахстан от 17 мая 2000 года № 738 «О размерах и источниках социальной помощи нуждающимся гражданам в период получения ими образования» (САПП Республики Казахстан, 2000 г., № 23, ст. 261).</w:t>
      </w:r>
      <w:r w:rsidRPr="001658FF">
        <w:rPr>
          <w:rFonts w:ascii="Times New Roman" w:eastAsia="Times New Roman" w:hAnsi="Times New Roman" w:cs="Times New Roman"/>
        </w:rPr>
        <w:br/>
        <w:t>      2. Постановление Правительства Республики Казахстан от 25 января 2001 года № 139 «О внесении дополнения в постановление Правительства Республики Казахстан от 17 мая 2000 года № 738» (САПП Республики Казахстан, 2001 г., № 3, ст. 41).</w:t>
      </w:r>
      <w:r w:rsidRPr="001658FF">
        <w:rPr>
          <w:rFonts w:ascii="Times New Roman" w:eastAsia="Times New Roman" w:hAnsi="Times New Roman" w:cs="Times New Roman"/>
        </w:rPr>
        <w:br/>
        <w:t>      3. Постановление Правительства Республики Казахстан от 9 августа 2001 года № 1046 «О внесении изменения в постановление Правительства Республики Казахстан от 17 мая 2000 года № 738» (САПП Республики Казахстан, 2001 г., № 29, ст. 371).</w:t>
      </w:r>
      <w:r w:rsidRPr="001658FF">
        <w:rPr>
          <w:rFonts w:ascii="Times New Roman" w:eastAsia="Times New Roman" w:hAnsi="Times New Roman" w:cs="Times New Roman"/>
        </w:rPr>
        <w:br/>
        <w:t>      4. Постановление Правительства Республики Казахстан от 14 октября 2003 года № 1050 «О внесении изменений и дополнений в постановление Правительства Республики Казахстан от 17 мая 2000 года № 738» (САПП Республики Казахстан, 2003 г., № 41, ст. 436).</w:t>
      </w:r>
      <w:r w:rsidRPr="001658FF">
        <w:rPr>
          <w:rFonts w:ascii="Times New Roman" w:eastAsia="Times New Roman" w:hAnsi="Times New Roman" w:cs="Times New Roman"/>
        </w:rPr>
        <w:br/>
        <w:t>      5. Постановление Правительства Республики Казахстан от 7 октября 2004 года № 1032 «О внесении дополнений в постановление Правительства Республики Казахстан от 17 мая 2000 года № 738» (САПП Республики Казахстан, 2004 г., № 37, ст. 490).</w:t>
      </w:r>
      <w:r w:rsidRPr="001658FF">
        <w:rPr>
          <w:rFonts w:ascii="Times New Roman" w:eastAsia="Times New Roman" w:hAnsi="Times New Roman" w:cs="Times New Roman"/>
        </w:rPr>
        <w:br/>
        <w:t>      6. Пункт 3 «Изменения, которые вносятся в некоторые решения Правительства Республики Казахстан», утвержденный постановлением Правительства Республики Казахстан от 11 сентября 2008 года № 847 «О переименовании Республиканского государственного казенного предприятия «Казахский государственный женский педагогический институт» Министерства образования и науки Республики Казахстан» (САПП Республики Казахстан, 2008 г., № 38, ст. 412).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1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к Размерам, источникам и видам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sz w:val="16"/>
          <w:szCs w:val="16"/>
        </w:rPr>
        <w:lastRenderedPageBreak/>
        <w:t>предоставления социальной помощи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гражданам, которым оказывается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социальная помощь      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обеспечения одеждой, обувью и мягким инвентарем детей-сирот 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детей, оставшихся без попечения родителей, обучающихся и (или)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воспитывающихся в организациях для детей-сирот и детей,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оставшихся без попечения родителей (независимо от типа 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ведомственной подчиненности)</w:t>
      </w:r>
    </w:p>
    <w:tbl>
      <w:tblPr>
        <w:tblW w:w="104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60"/>
        <w:gridCol w:w="1248"/>
        <w:gridCol w:w="1475"/>
        <w:gridCol w:w="1215"/>
        <w:gridCol w:w="1377"/>
        <w:gridCol w:w="1410"/>
      </w:tblGrid>
      <w:tr w:rsidR="00DE0382" w:rsidRPr="001658FF" w:rsidTr="00DE0382">
        <w:trPr>
          <w:jc w:val="center"/>
        </w:trPr>
        <w:tc>
          <w:tcPr>
            <w:tcW w:w="3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рения</w:t>
            </w:r>
          </w:p>
        </w:tc>
        <w:tc>
          <w:tcPr>
            <w:tcW w:w="2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 одного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воспитанника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школьного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возраста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 одного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воспитанника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дошкольного возраста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Обмундирование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зимнее, шуба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демисезонное, куртка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Школьная форма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46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Рубашка белая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хлопчатобумажная 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мальчика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Форма спортивная и кеды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Костюм для мальчика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45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Платье (юбка, блузка) 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девочки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8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Халат домашний для девочки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52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Рубашка верхняя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хлопчатобумажная 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мальчика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31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Платье шерстяное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праздничное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шерстяной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праздничный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Свитер (джемпер) шерстяной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8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Платье летнее праздничное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Гамаши для девочки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Летний головной убор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Зимний головной убор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Осенне-весенний головной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убор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Нательное белье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Носовой платок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8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Ремень брючный для мальчика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Шарф полушерстяной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Перчатки (варежки)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Бюстгальтер для девочки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Майка, трусы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3/6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3/6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Колготки, носки, гольфы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хлопчатобумажные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Колготки, носки, гольфы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шерстяные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570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Предметы гигиены для девочек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12 до 18 лет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Ботинки, туфли (сандалии)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Кроссовки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Тапочки домашние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Сапоги, ботинки (зимние)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Сапоги резиновые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Шапка спортивная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Ночная сорочка, пижама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Колготки (тонкие)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Передник (нагрудник)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Песочник, купальник, плавки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Рабочая одежда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Портфель, сумка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штука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Чемодан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Мягкий инвентарь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Простыня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штука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Пододеяльник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(нижняя)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(верхняя)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 вафельное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хлопчатобумажное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штука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Полотенце махровое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шерстяное или ватное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Одеяло байковое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Матрац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Подушка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Покрывало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Коврик прикроватный 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2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к Размерам, источникам и видам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гражданам, которым оказывается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социальная помощь    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обеспечения одеждой, обувью и мягким инвентарем детей-сирот 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детей, оставшихся без попечения родителей, обучающихся в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государственных организациях технического и профессионального,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высшего образования (независимо от типа и ведомственной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подчиненности)</w:t>
      </w:r>
    </w:p>
    <w:tbl>
      <w:tblPr>
        <w:tblW w:w="100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31"/>
        <w:gridCol w:w="1553"/>
        <w:gridCol w:w="1416"/>
        <w:gridCol w:w="1584"/>
        <w:gridCol w:w="1721"/>
      </w:tblGrid>
      <w:tr w:rsidR="00DE0382" w:rsidRPr="001658FF" w:rsidTr="00DE0382">
        <w:trPr>
          <w:jc w:val="center"/>
        </w:trPr>
        <w:tc>
          <w:tcPr>
            <w:tcW w:w="3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 выдачи</w:t>
            </w:r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DE0382" w:rsidRPr="001658FF" w:rsidTr="00DE038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юношей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девушек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382" w:rsidRPr="001658FF" w:rsidTr="00DE0382">
        <w:trPr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Обмундирование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Куртка утепленная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штука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Костюм-тройка шерстяной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для юноши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1 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  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Костюм-тройка шерстяной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для девушки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 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1  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Блузка для девушки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Рубашка для юноши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Платье для девушки зимнее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Блузка и юбка для девушки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хлопчатобумажный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для юноши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Майка для юноши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Комбинация для девушки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Лосины для девушки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Трусы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Головной убор: зимний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осенний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Туфли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Ботинки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Сапожки (полусапожки)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утепленные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Сапоги кирзовые 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обучающихся сельских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профессиональных лицеев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375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Рубашка для юноши с коротким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рукавом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Платье для девушки летнее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Тапочки спортивные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Перчатки (варежки)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Носки хлопчатобумажные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Носки шерстяные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Колготки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Колготки полушерстяные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Косынка (шарф)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165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Платок носовой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Костюм тренировочный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Бюстгальтер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Сорочка женская ночная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Предметы гигиены для девочек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Мягкий инвентарь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Простыня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Пододеяльник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42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(нижняя)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36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(верхняя)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 вафельное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хлопчатобумажное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Полотенце махровое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375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Одеяло шерстяное или ватное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Одеяло байковое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Матрац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Подушка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Покрывало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85"/>
          <w:jc w:val="center"/>
        </w:trPr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Коврик прикроватный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3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 питания детей, воспитывающихся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в детских яслях, детских садах и в санаторных дошкольных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организациях (граммов в день на одного ребенка)</w:t>
      </w:r>
    </w:p>
    <w:tbl>
      <w:tblPr>
        <w:tblW w:w="100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28"/>
        <w:gridCol w:w="1431"/>
        <w:gridCol w:w="1569"/>
        <w:gridCol w:w="868"/>
        <w:gridCol w:w="716"/>
        <w:gridCol w:w="1020"/>
        <w:gridCol w:w="716"/>
        <w:gridCol w:w="1157"/>
      </w:tblGrid>
      <w:tr w:rsidR="00DE0382" w:rsidRPr="001658FF" w:rsidTr="00DE0382">
        <w:trPr>
          <w:jc w:val="center"/>
        </w:trPr>
        <w:tc>
          <w:tcPr>
            <w:tcW w:w="24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5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Для детей в возрасте</w:t>
            </w:r>
          </w:p>
        </w:tc>
        <w:tc>
          <w:tcPr>
            <w:tcW w:w="154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санаторных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циях</w:t>
            </w:r>
            <w:proofErr w:type="spellEnd"/>
          </w:p>
        </w:tc>
      </w:tr>
      <w:tr w:rsidR="00DE0382" w:rsidRPr="001658FF" w:rsidTr="00DE038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до 3 лет</w:t>
            </w:r>
          </w:p>
        </w:tc>
        <w:tc>
          <w:tcPr>
            <w:tcW w:w="24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7 лет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382" w:rsidRPr="001658FF" w:rsidTr="00DE038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В организациях с длительностью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пребывания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9-10,5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12-24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час.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9-10,5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час.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час.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час.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 3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лет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3-7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лет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8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Продукты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Мука пшеничная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Мука картофельная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450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Крупа, бобовые,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макаронные изделия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Овощи разные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Фрукты свежие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Фрукты сухие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Яйцо (штук)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Мясо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Рыба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Кофе злаковый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4   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 питания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для детей, воспитывающихся в организациях для детей-сирот 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детей, оставшихся без попечения родителей и </w:t>
      </w:r>
      <w:proofErr w:type="spellStart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организациях, и детей, находящихся в центрах изоляции,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адаптации и реабилитации несовершеннолетних</w:t>
      </w:r>
    </w:p>
    <w:tbl>
      <w:tblPr>
        <w:tblW w:w="97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53"/>
        <w:gridCol w:w="3017"/>
        <w:gridCol w:w="3550"/>
      </w:tblGrid>
      <w:tr w:rsidR="00DE0382" w:rsidRPr="001658FF" w:rsidTr="00DE0382">
        <w:trPr>
          <w:jc w:val="center"/>
        </w:trPr>
        <w:tc>
          <w:tcPr>
            <w:tcW w:w="3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 на одного ребенка (граммов в день)</w:t>
            </w:r>
          </w:p>
        </w:tc>
      </w:tr>
      <w:tr w:rsidR="00DE0382" w:rsidRPr="001658FF" w:rsidTr="00DE0382">
        <w:trPr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дошкольного возраста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DE0382" w:rsidRPr="001658FF" w:rsidTr="00DE0382">
        <w:trPr>
          <w:trHeight w:val="22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165"/>
          <w:jc w:val="center"/>
        </w:trPr>
        <w:tc>
          <w:tcPr>
            <w:tcW w:w="9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Продукты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Мука пшеничная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Мука картофельная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Крупа, бобовые,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макаронные изделия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Овощи и другая зелень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Фрукты свежие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Фрукты сухие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Соки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Яйцо (штук)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Молоко, кисломолочные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продукты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Мясо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Птица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Рыба и сельдь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Кофе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Какао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Специи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FF">
        <w:rPr>
          <w:rFonts w:ascii="Times New Roman" w:eastAsia="Times New Roman" w:hAnsi="Times New Roman" w:cs="Times New Roman"/>
          <w:sz w:val="28"/>
          <w:szCs w:val="28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Примечания: 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1. В летний оздоровительный период (до 90 дней), в воскресные, 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lastRenderedPageBreak/>
        <w:t>праздничные дни, в дни каникул, норма расходов на питание увеличивается на 10 процентов.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>      2. Замену отдельных продуктов питания разрешается производить в соответствии с таблицей замены продуктов, утверждаемых постановлением Правительства Республики Казахстан «Об утверждении Санитарных правил «Санитарно-эпидемиологические требования к объектам образования и воспитания детей и подростков» в пределах выделенных средств.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 3. </w:t>
      </w:r>
      <w:proofErr w:type="gramStart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воспитанников организаций образования для детей-сирот и детей, оставшихся без попечения родителей и </w:t>
      </w:r>
      <w:proofErr w:type="spellStart"/>
      <w:r w:rsidRPr="001658FF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</w:t>
      </w:r>
      <w:proofErr w:type="spellStart"/>
      <w:r w:rsidRPr="001658FF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проезд и суточные расходы по нормам служебных командировок за время пребывания в пути</w:t>
      </w:r>
      <w:proofErr w:type="gramEnd"/>
      <w:r w:rsidRPr="001658FF">
        <w:rPr>
          <w:rFonts w:ascii="Times New Roman" w:eastAsia="Times New Roman" w:hAnsi="Times New Roman" w:cs="Times New Roman"/>
          <w:sz w:val="28"/>
          <w:szCs w:val="28"/>
        </w:rPr>
        <w:t>. При этом установленные расходы на питание для этих воспитанников не производятся.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 4. </w:t>
      </w:r>
      <w:proofErr w:type="gramStart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Разрешается руководителям организаций образования для детей-сирот и детей, оставшихся без попечения родителей, </w:t>
      </w:r>
      <w:proofErr w:type="spellStart"/>
      <w:r w:rsidRPr="001658FF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всех видов выдавать детям-сиротам и детям, оставшимся без 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</w:t>
      </w:r>
      <w:proofErr w:type="gramEnd"/>
      <w:r w:rsidRPr="001658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>        5. Денежная норма расходов на питание обучающихся,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75 процентов от стоимости питания на одного обучающегося в день.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 6. Нормы питания на одного обучающегося музыкального или художественного колледжа, студента Казахского государственного женского педагогического института соответствуют нормам питания на одного ребенка школьного возраста.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5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 питания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обучающихся и студентов из числа детей-сирот и детей, оставшихся без попечения родителей в организациях технического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и профессионального, </w:t>
      </w:r>
      <w:proofErr w:type="spellStart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послесреднего</w:t>
      </w:r>
      <w:proofErr w:type="spellEnd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 и высшего образования</w:t>
      </w:r>
    </w:p>
    <w:tbl>
      <w:tblPr>
        <w:tblW w:w="1011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44"/>
        <w:gridCol w:w="4766"/>
      </w:tblGrid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 на одного человека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(граммов в день)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Продукты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Мука пшеничная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Мука картофельная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Крупы, бобовые, макаронные изделия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Картофель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400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Овощи и другая зелень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470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Фрукты свежие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Соки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Фрукты сухие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Сахар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Кондитерские изделия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Кофе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Какао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Мясо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Птица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Рыба, сельдь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Колбасные изделия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Молоко, кисломолочные продукты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Творог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Сметана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Сыр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Специи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Соль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Дрожжи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Яйцо (штук) </w:t>
            </w:r>
          </w:p>
        </w:tc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</w:tbl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28"/>
          <w:szCs w:val="28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Примечание: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>      1. В летний оздоровительный период (до 90 дней), в воскресные, праздничные дни и дни каникул норма расходов на питание увеличивается на 10 процентов.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2. </w:t>
      </w:r>
      <w:proofErr w:type="gramStart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горячего питания, а также при наличии </w:t>
      </w:r>
      <w:proofErr w:type="spellStart"/>
      <w:r w:rsidRPr="001658FF">
        <w:rPr>
          <w:rFonts w:ascii="Times New Roman" w:eastAsia="Times New Roman" w:hAnsi="Times New Roman" w:cs="Times New Roman"/>
          <w:sz w:val="28"/>
          <w:szCs w:val="28"/>
        </w:rPr>
        <w:t>одно-двухразового</w:t>
      </w:r>
      <w:proofErr w:type="spellEnd"/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 питания обучающимся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t>).</w:t>
      </w:r>
      <w:proofErr w:type="gramEnd"/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6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одежды, обуви, выдаваемых выпускникам организаций образования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для детей-сирот и детей, оставшихся без попечения родителей при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поступлении на учебу в организации технического 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профессионального, высшего образования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(независимо от типа и ведомственной подчиненности)</w:t>
      </w:r>
    </w:p>
    <w:tbl>
      <w:tblPr>
        <w:tblW w:w="100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92"/>
        <w:gridCol w:w="2670"/>
        <w:gridCol w:w="2843"/>
      </w:tblGrid>
      <w:tr w:rsidR="00DE0382" w:rsidRPr="001658FF" w:rsidTr="00DE0382">
        <w:trPr>
          <w:trHeight w:val="270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одного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воспитанника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демисезонное или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утепленная осенняя куртка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Головной убор (осенний)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Шарф теплый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Перчатки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Обувь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Тапочки домашние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Комбинация для девушки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Ночная сорочка (рубашка), пижама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Бюстгальтер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Гамаши для девушки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Колготки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Майка для юноши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Трусы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Носки хлопчатобумажные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Трико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Рубашка хлопчатобумажная для юноши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Брюки (мужские</w:t>
            </w:r>
            <w:proofErr w:type="gramEnd"/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шерстяной для юноши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шерстяной для девушки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Платье хлопчатобумажное для девушки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Халат домашний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Носовой платок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Чемодан или сумка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Предметы личной гигиены: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мыло туалетное 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хозяйственное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шампунь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паста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зубная щетка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штук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"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</w:tr>
    </w:tbl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lastRenderedPageBreak/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Примечание: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7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одежды, обуви, мягкого инвентаря, оборудования, выдаваемых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детям из числа детей-сирот и детей, оставшихся без попечения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родителей при направлении их на работу и трудоустройстве</w:t>
      </w:r>
    </w:p>
    <w:tbl>
      <w:tblPr>
        <w:tblW w:w="101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23"/>
        <w:gridCol w:w="2284"/>
        <w:gridCol w:w="1797"/>
        <w:gridCol w:w="2436"/>
      </w:tblGrid>
      <w:tr w:rsidR="00DE0382" w:rsidRPr="001658FF" w:rsidTr="00DE0382">
        <w:trPr>
          <w:jc w:val="center"/>
        </w:trPr>
        <w:tc>
          <w:tcPr>
            <w:tcW w:w="3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2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38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предметов</w:t>
            </w:r>
          </w:p>
        </w:tc>
      </w:tr>
      <w:tr w:rsidR="00DE0382" w:rsidRPr="001658FF" w:rsidTr="00DE0382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юношам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девушкам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9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Обмундирование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зимнее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37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демисезонное, куртка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Головной убор: зимний осенний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Шарф теплый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Перчатки, варежки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750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Обувь: осенняя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летняя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зимняя утепленная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Тапочки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Нательное белье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Ночная сорочка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Бюстгальтер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Колготки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Костюм, платье праздничное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спортивный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Блузка шелковая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Рубашка праздничная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Сарафан (юбка) шерстяная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Брюки шерстяные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Рубашка, блузка верхняя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Платье (костюм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хлопчатобумажный)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Жакет или джемпер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Носовые платки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Носки, гольфы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Портфель, сумка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Чемодан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165"/>
          <w:jc w:val="center"/>
        </w:trPr>
        <w:tc>
          <w:tcPr>
            <w:tcW w:w="99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Мягкий инвентарь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 льняное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 махровое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Наволочки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нижняя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Наволочки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шерстяное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Простыни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Покрывало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Пододеяльник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Матрац ватный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Подушка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Шторы на окна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9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Оборудование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Кровать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Тумбочка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Стол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9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Посуда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Кухонная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FF">
        <w:rPr>
          <w:rFonts w:ascii="Times New Roman" w:eastAsia="Times New Roman" w:hAnsi="Times New Roman" w:cs="Times New Roman"/>
          <w:sz w:val="28"/>
          <w:szCs w:val="28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Примечание:</w:t>
      </w:r>
    </w:p>
    <w:p w:rsidR="00DE0382" w:rsidRPr="001658FF" w:rsidRDefault="00DE0382" w:rsidP="0016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FF">
        <w:rPr>
          <w:rFonts w:ascii="Times New Roman" w:eastAsia="Times New Roman" w:hAnsi="Times New Roman" w:cs="Times New Roman"/>
          <w:sz w:val="28"/>
          <w:szCs w:val="28"/>
        </w:rPr>
        <w:t xml:space="preserve">     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  одежды, обуви, мягкого инвентаря и оборудования.</w:t>
      </w:r>
      <w:r w:rsidRPr="001658FF">
        <w:rPr>
          <w:rFonts w:ascii="Times New Roman" w:eastAsia="Times New Roman" w:hAnsi="Times New Roman" w:cs="Times New Roman"/>
          <w:sz w:val="28"/>
          <w:szCs w:val="28"/>
        </w:rPr>
        <w:br/>
        <w:t>     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8  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обеспечения одеждой, обувью и мягким инвентарем детей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с ограниченными возможностями в развитии, инвалидов и инвалидов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с детства, детей-инвалидов, детей из многодетных семей, детей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из семей, получающих адресную социальную помощь и детей,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находящихся под опекой (попечительством) и патронатом,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воспитывающихся в </w:t>
      </w:r>
      <w:proofErr w:type="spellStart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 организациях, детей,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находящихся в центрах изоляции, адаптации и реабилитации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несовершеннолетних</w:t>
      </w:r>
      <w:proofErr w:type="gramEnd"/>
    </w:p>
    <w:tbl>
      <w:tblPr>
        <w:tblW w:w="97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64"/>
        <w:gridCol w:w="1706"/>
        <w:gridCol w:w="1721"/>
        <w:gridCol w:w="1889"/>
      </w:tblGrid>
      <w:tr w:rsidR="00DE0382" w:rsidRPr="001658FF" w:rsidTr="00DE0382">
        <w:trPr>
          <w:trHeight w:val="270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одного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воспитанника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6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Обмундирование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зимнее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Пальто демисезонное, куртка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Школьная форма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хлопчатобумажный 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мальчика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Платье хлопчатобумажное (юбка,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блузка) для девочки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 </w:t>
            </w:r>
          </w:p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Рубашка верхняя хлопчатобумажная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для мальчика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Свитер (джемпер) шерстяной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Рейтузы для девочки (гамаши)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Носовой платок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Ремень брючный для мальчика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Летний головной убор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Зимний головной убор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Шарф полушерстяной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Перчатки (варежки)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Бюстгальтер для девочки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Трусы, майка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6/2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Форма спортивная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Кроссовки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Носки, гольфы хлопчатобумажные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Ботинки, туфли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Носки, гольфы шерстяные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Тапочки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Ночная сорочка, пижама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Колготки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Костюм рабочий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6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Мягкий инвентарь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Простыня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штук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Пододеяльник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Наволочка для подушки верхняя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Наволочка для подушки нижняя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Полотенце (включая для ног)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Полотенце махровое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шерстяное, ватное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Одеяло байковое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Матрац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Подушка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Покрывало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9 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обеспечения мягким инвентарем детей, проживающих и обучающихся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в школах-интернатах общего и санаторного типа, интернатах при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школах</w:t>
      </w:r>
    </w:p>
    <w:tbl>
      <w:tblPr>
        <w:tblW w:w="97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05"/>
        <w:gridCol w:w="2280"/>
        <w:gridCol w:w="1875"/>
        <w:gridCol w:w="2145"/>
      </w:tblGrid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jc w:val="center"/>
        </w:trPr>
        <w:tc>
          <w:tcPr>
            <w:tcW w:w="97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Мягкий инвентарь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Простыня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Пододеяльник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верхняя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нижняя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 (включая для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ног)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Полотенца махровые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шерстяное, ватное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байковое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Матрац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Подушка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jc w:val="center"/>
        </w:trPr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Покрывало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10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 питания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детей, воспитывающихся и обучающихся в специализированных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интернатных</w:t>
      </w:r>
      <w:proofErr w:type="spellEnd"/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 организациях образования для одаренных детей, в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том числе в республиканских военных школах-интернатах</w:t>
      </w:r>
    </w:p>
    <w:tbl>
      <w:tblPr>
        <w:tblW w:w="999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95"/>
        <w:gridCol w:w="4995"/>
      </w:tblGrid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 на одного обучающегося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(граммов в день)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Продукты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Хлеб пшеничный, булочные изделия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Мука пшеничная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Крахмал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Крупы, бобовые, макаронные изделия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Сахар, сладости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Мед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Кондитерские изделия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Молоко, кисломолочные продукты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Сметана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Творог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Сыр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Мясо, мясопродукты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Колбаса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Птица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Рыба, сельдь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Яйцо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Картофель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Овощи свежие и консервированные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680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Фрукты, ягоды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Соки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Сухофрукты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Кофе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Какао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Специи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Соль 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Примечание: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      Замену отдельных продуктов питания разрешается производить в соответствии с таблицей замены продуктов, утверждаемого в установленном законом порядке постановлением Правительства Республики Казахстан «Об утверждении Санитарных правил «Санитарно-эпидемиологические требования к объектам образования и воспитания детей и подростков»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11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обеспечения одеждой, обувью и мягким инвентарем детей,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находящихся в домах ребенка</w:t>
      </w:r>
    </w:p>
    <w:tbl>
      <w:tblPr>
        <w:tblW w:w="1006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82"/>
        <w:gridCol w:w="853"/>
        <w:gridCol w:w="1051"/>
        <w:gridCol w:w="822"/>
        <w:gridCol w:w="1005"/>
        <w:gridCol w:w="853"/>
        <w:gridCol w:w="1599"/>
      </w:tblGrid>
      <w:tr w:rsidR="00DE0382" w:rsidRPr="001658FF" w:rsidTr="00DE0382">
        <w:trPr>
          <w:jc w:val="center"/>
        </w:trPr>
        <w:tc>
          <w:tcPr>
            <w:tcW w:w="3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9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Для детей в возрасте </w:t>
            </w:r>
          </w:p>
        </w:tc>
      </w:tr>
      <w:tr w:rsidR="00DE0382" w:rsidRPr="001658FF" w:rsidTr="00DE038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1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от 1 до 2 лет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от 2 до 3 лет</w:t>
            </w:r>
          </w:p>
        </w:tc>
      </w:tr>
      <w:tr w:rsidR="00DE0382" w:rsidRPr="001658FF" w:rsidTr="00DE0382">
        <w:trPr>
          <w:trHeight w:val="8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9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Белье нательное и постельное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Сорочки нижние, майки,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распашонки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51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Кофточки нижние, пижамы,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сорочки ночные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Ползунки, трусы, трико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(теплые)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Ползунки, трусы, трико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(летние)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Памперсы</w:t>
            </w:r>
            <w:proofErr w:type="spellEnd"/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 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сутки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 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сутки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 1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сутки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Простыни детские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Пеленки летние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Пеленки теплые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Пододеяльники (конверты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детские)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Наволочки для подушки верхние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Наволочки для подушки нижние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Наволочки тюфячные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Полотенца детские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Косынки, чепчики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9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Одежда и обувь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Костюмы (платья) теплые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Костюмы (платья) летние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Костюмы трикотажные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тренировочные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Фартучки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Носки, гольфы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Колготки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Свитера, жакеты, кофты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вязаные шерстяные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(полушерстяные)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Рейтузы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Куртки (плащи) непромокаемые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Пальто демисезонное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Пальто зимнее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Головные уборы летние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(панамки, пилотки)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Шапки меховые детские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Шапки вязаные шерстяные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Шарфы, кашне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Варежки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Носки шерстяные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Туфли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Ботинки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Ботинки, сапоги утепленные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Сапожки резиновые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315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 (платья) праздничные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теплые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Костюмы (платья) праздничные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летние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Лента шелковая капроновая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(метров)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30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Обувь праздничная (чешки 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другие)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99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Постельные принадлежности и прочие предметы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Матрацы детские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1,25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Одеяла детские теплые ватные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Одеяла детские шерстяные,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полушерстяные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1,25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1,25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Одеяла детские байковые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2,5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1,25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Одеяла детские тканевые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Подушки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Мешки спальные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Коврики прикроватные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Полотенца посудные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0,25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0,25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0,25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Платки носовые (салфетки)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Примечание: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12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питания детей, находящихся в домах ребенка</w:t>
      </w:r>
    </w:p>
    <w:tbl>
      <w:tblPr>
        <w:tblW w:w="101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35"/>
        <w:gridCol w:w="5435"/>
      </w:tblGrid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 на одного ребенка (граммов в день)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10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Продукты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Мука пшеничная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Мука картофельная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Крупа, бобовые, макаронные изделия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Овощи разные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Фрукты свежие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Фрукты сухие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Яйцо (штук)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Мясо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Консервы мясные для детского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диетического питания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Рыба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Примечание: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     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p w:rsidR="001D4876" w:rsidRPr="001658FF" w:rsidRDefault="001D4876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13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обеспечения одеждой, обувью и мягким инвентарем воспитанников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республиканских военных школ-интернатов</w:t>
      </w:r>
    </w:p>
    <w:tbl>
      <w:tblPr>
        <w:tblW w:w="99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4206"/>
        <w:gridCol w:w="1458"/>
        <w:gridCol w:w="1609"/>
        <w:gridCol w:w="2171"/>
      </w:tblGrid>
      <w:tr w:rsidR="00DE0382" w:rsidRPr="001658FF" w:rsidTr="00DE0382">
        <w:trPr>
          <w:trHeight w:val="51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носки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8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Обмундирование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Фуражка шерстяная парадная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76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Мундир шерстяной парадно-выходной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 погонами, петлицами и нарукавным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знаком (</w:t>
            </w:r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китель-брюки</w:t>
            </w:r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51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Рубашка парадная с погонами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Шапка-ушанка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51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Шинель суконная с погонами,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петлицами и нарукавным знаком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76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Куртка полевая с погонами,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петлицами и нарукавным знаком и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брюки повседневные камуфлированные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Перчатки парадные белые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Ремень поясной солдатский с медной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пряжкой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Носки хлопчатобумажные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8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Обувь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Ботинки с высокими берцами зимние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Полуботинки хромовые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8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Мягкий инвентарь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Полотенце банное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Простыня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Пододеяльники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 верхняя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Наволочка для подушки нижняя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Полотенца (включая для ног)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шерстяное, ватное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Одеяло байковое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Матрац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Подушка пухо-перовая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Покрывало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Приложение 14        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 Размерам, источникам и видам      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предоставления социальной помощи гражданам,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 xml:space="preserve">которым оказывается социальная помощь  </w:t>
      </w:r>
    </w:p>
    <w:p w:rsidR="00DE0382" w:rsidRPr="001658FF" w:rsidRDefault="00DE0382" w:rsidP="00DE0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Нормы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моющих, чистящих средств и хозяйственных материалов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</w:r>
      <w:r w:rsidRPr="001658FF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>на нужды республиканской военной школы-интерната</w:t>
      </w:r>
    </w:p>
    <w:tbl>
      <w:tblPr>
        <w:tblW w:w="99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5"/>
        <w:gridCol w:w="5603"/>
        <w:gridCol w:w="1321"/>
        <w:gridCol w:w="2536"/>
      </w:tblGrid>
      <w:tr w:rsidR="00DE0382" w:rsidRPr="001658FF" w:rsidTr="00DE0382">
        <w:trPr>
          <w:trHeight w:val="510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 в квартал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один</w:t>
            </w: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класс-комплект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Моющие и чистящие средства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Мыло хозяйственное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Мыло туалетное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Мыло туалетное жидкое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Порошок стиральный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E0382" w:rsidRPr="001658FF" w:rsidTr="00DE0382">
        <w:trPr>
          <w:trHeight w:val="510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Чистящее средство гель с отбеливателем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Моющее средство порошок для пола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Моющее средство гель для посуды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Моющее средство для стекол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10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Горчица порошковая (для обезжиривания посуды)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DE0382" w:rsidRPr="001658FF" w:rsidTr="00DE0382">
        <w:trPr>
          <w:trHeight w:val="270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Сода каустическая для прочистки сантехнических узлов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Гипохлорид</w:t>
            </w:r>
            <w:proofErr w:type="spell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(хлорамин)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9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Хозяйственные материалы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Бумага туалетная  (2-х </w:t>
            </w:r>
            <w:proofErr w:type="spell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слойная</w:t>
            </w:r>
            <w:proofErr w:type="spell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Салфетки бумажные (100 </w:t>
            </w:r>
            <w:proofErr w:type="spellStart"/>
            <w:proofErr w:type="gramStart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Ткань обтирочная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Веник сорго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0382" w:rsidRPr="001658FF" w:rsidTr="00DE0382">
        <w:trPr>
          <w:trHeight w:val="255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Метла чий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82" w:rsidRPr="001658FF" w:rsidRDefault="00DE0382" w:rsidP="00DE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F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E0382" w:rsidRPr="001658FF" w:rsidRDefault="00DE0382" w:rsidP="00DE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658FF">
        <w:rPr>
          <w:rFonts w:ascii="Times New Roman" w:eastAsia="Times New Roman" w:hAnsi="Times New Roman" w:cs="Times New Roman"/>
          <w:sz w:val="16"/>
          <w:szCs w:val="16"/>
        </w:rPr>
        <w:t>      </w:t>
      </w:r>
      <w:r w:rsidRPr="001658FF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Примечание: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t xml:space="preserve"> Срок эксплуатации хозяйственных материалов: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      веник сорго - 6 месяцев,</w:t>
      </w:r>
      <w:r w:rsidRPr="001658FF">
        <w:rPr>
          <w:rFonts w:ascii="Times New Roman" w:eastAsia="Times New Roman" w:hAnsi="Times New Roman" w:cs="Times New Roman"/>
          <w:sz w:val="16"/>
          <w:szCs w:val="16"/>
        </w:rPr>
        <w:br/>
        <w:t>      метла чий - 6 месяцев.</w:t>
      </w:r>
    </w:p>
    <w:p w:rsidR="004842A2" w:rsidRPr="001658FF" w:rsidRDefault="004842A2">
      <w:pPr>
        <w:rPr>
          <w:sz w:val="16"/>
          <w:szCs w:val="16"/>
        </w:rPr>
      </w:pPr>
    </w:p>
    <w:sectPr w:rsidR="004842A2" w:rsidRPr="001658FF" w:rsidSect="001D4876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382"/>
    <w:rsid w:val="000B102E"/>
    <w:rsid w:val="001658FF"/>
    <w:rsid w:val="001D4876"/>
    <w:rsid w:val="00362354"/>
    <w:rsid w:val="003A3531"/>
    <w:rsid w:val="004842A2"/>
    <w:rsid w:val="00C46757"/>
    <w:rsid w:val="00CD55C3"/>
    <w:rsid w:val="00DE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Ashyk</cp:lastModifiedBy>
  <cp:revision>10</cp:revision>
  <cp:lastPrinted>2012-05-10T07:34:00Z</cp:lastPrinted>
  <dcterms:created xsi:type="dcterms:W3CDTF">2012-05-10T07:34:00Z</dcterms:created>
  <dcterms:modified xsi:type="dcterms:W3CDTF">2013-02-23T13:09:00Z</dcterms:modified>
</cp:coreProperties>
</file>