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B1" w:rsidRDefault="00A27B93" w:rsidP="000577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57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Балаларға қосымша білім беру және «Орта білім беретін үздік ұйым» грантын тағайындау конкурсын өткізу саласындағы жергілікті </w:t>
      </w:r>
    </w:p>
    <w:p w:rsidR="000577B1" w:rsidRDefault="00A27B93" w:rsidP="000577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атқарушы органдар көрсететін мемлекеттік көрсетілетін қызметтер </w:t>
      </w:r>
    </w:p>
    <w:p w:rsidR="00662C34" w:rsidRDefault="00A27B93" w:rsidP="000577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стандарттарын бекіту туралы</w:t>
      </w:r>
    </w:p>
    <w:p w:rsidR="000577B1" w:rsidRPr="000577B1" w:rsidRDefault="000577B1" w:rsidP="00057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7B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Республикасы Білім және 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kk-KZ"/>
        </w:rPr>
        <w:t>ғылым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министрінің 2015 жылғы 7 сәуірдегі № 170 бұйрығы. 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Республикасының Әділет министрлігінде 2015 жылы 8 мамырда № 10980 тіркелді</w:t>
      </w:r>
    </w:p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z1"/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 «Мемлекеттік көрсетілетін қызметтер туралы» 2013 жылғы 15 сәуірдегі Қазақстан Республикасы Заңының 10-бабының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 xml:space="preserve"> 1) тармақшасына сәйкес </w:t>
      </w:r>
      <w:r w:rsidRPr="000577B1">
        <w:rPr>
          <w:rFonts w:ascii="Times New Roman" w:hAnsi="Times New Roman" w:cs="Times New Roman"/>
          <w:b/>
          <w:color w:val="000000"/>
          <w:sz w:val="28"/>
          <w:szCs w:val="28"/>
        </w:rPr>
        <w:t>БҰЙЫРАМЫН:</w:t>
      </w:r>
      <w:r w:rsidRPr="000577B1">
        <w:rPr>
          <w:rFonts w:ascii="Times New Roman" w:hAnsi="Times New Roman" w:cs="Times New Roman"/>
          <w:sz w:val="28"/>
          <w:szCs w:val="28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 1. Мыналар:</w:t>
      </w:r>
      <w:r w:rsidRPr="000577B1">
        <w:rPr>
          <w:rFonts w:ascii="Times New Roman" w:hAnsi="Times New Roman" w:cs="Times New Roman"/>
          <w:sz w:val="28"/>
          <w:szCs w:val="28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 1) осы бұйрыққа 1-қосымшаға сәйкес «Балаларға қосымша білім беру бойынша қосымша білім беру ұйымдарына құжаттар қабылдау және оқуға қабылдау» мемлекеттік көрсетілетін қызмет стандарты;</w:t>
      </w:r>
      <w:r w:rsidRPr="000577B1">
        <w:rPr>
          <w:rFonts w:ascii="Times New Roman" w:hAnsi="Times New Roman" w:cs="Times New Roman"/>
          <w:sz w:val="28"/>
          <w:szCs w:val="28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 2) осы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 xml:space="preserve"> бұйрыққа 2-қосымшаға сәйкес «Орта білім беретін үздік ұйым» грантын беру конкурсына қатысу үшін құжаттарды қабылдау» мемлекеттік көрсетілетін қызмет стандарты бекітілсін.</w:t>
      </w:r>
      <w:r w:rsidRPr="000577B1">
        <w:rPr>
          <w:rFonts w:ascii="Times New Roman" w:hAnsi="Times New Roman" w:cs="Times New Roman"/>
          <w:sz w:val="28"/>
          <w:szCs w:val="28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 2. Мектепке дейінгі және орта білім, ақпараттық технологиялар департаменті (Ж.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А. Жонтаева) заңнамада белгіленген тәртіппен:</w:t>
      </w:r>
      <w:r w:rsidRPr="000577B1">
        <w:rPr>
          <w:rFonts w:ascii="Times New Roman" w:hAnsi="Times New Roman" w:cs="Times New Roman"/>
          <w:sz w:val="28"/>
          <w:szCs w:val="28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 1) осы бұйрықтың Қазақстан Республикасы Әділет министрлігінде мемлекеттік тіркелуін;</w:t>
      </w:r>
      <w:r w:rsidRPr="000577B1">
        <w:rPr>
          <w:rFonts w:ascii="Times New Roman" w:hAnsi="Times New Roman" w:cs="Times New Roman"/>
          <w:sz w:val="28"/>
          <w:szCs w:val="28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 2) Қазақстан Республикасы Әділет министрлігінде мемлекеттік тіркеуден өткен соң осы бұйрықты ресми жариялауды;</w:t>
      </w:r>
      <w:r w:rsidRPr="000577B1">
        <w:rPr>
          <w:rFonts w:ascii="Times New Roman" w:hAnsi="Times New Roman" w:cs="Times New Roman"/>
          <w:sz w:val="28"/>
          <w:szCs w:val="28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 3) осы бұйрықты Қазақстан Республикасы Білім және ғылым министрлігінің ресми интернет-ресурсында орналастыруды қамтамасыз етсін.</w:t>
      </w:r>
      <w:r w:rsidRPr="000577B1">
        <w:rPr>
          <w:rFonts w:ascii="Times New Roman" w:hAnsi="Times New Roman" w:cs="Times New Roman"/>
          <w:sz w:val="28"/>
          <w:szCs w:val="28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 3. Осы бұйрықтың орындалуын бақылау Қазақстан Республикасының Білім және ғылым вице-министрі Е.Н. Иманғалиевқа жүктел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сін.</w:t>
      </w:r>
      <w:r w:rsidRPr="000577B1">
        <w:rPr>
          <w:rFonts w:ascii="Times New Roman" w:hAnsi="Times New Roman" w:cs="Times New Roman"/>
          <w:sz w:val="28"/>
          <w:szCs w:val="28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 4. Осы бұйрық алғашқы ресми жарияланған күнінен бастап қолданысқа енгізіледі.</w:t>
      </w:r>
    </w:p>
    <w:bookmarkEnd w:id="0"/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7B1">
        <w:rPr>
          <w:rFonts w:ascii="Times New Roman" w:hAnsi="Times New Roman" w:cs="Times New Roman"/>
          <w:i/>
          <w:color w:val="000000"/>
          <w:sz w:val="28"/>
          <w:szCs w:val="28"/>
        </w:rPr>
        <w:t>      Қазақстан Республикасының</w:t>
      </w:r>
      <w:r w:rsidRPr="000577B1">
        <w:rPr>
          <w:rFonts w:ascii="Times New Roman" w:hAnsi="Times New Roman" w:cs="Times New Roman"/>
          <w:sz w:val="28"/>
          <w:szCs w:val="28"/>
        </w:rPr>
        <w:br/>
      </w:r>
      <w:r w:rsidRPr="000577B1">
        <w:rPr>
          <w:rFonts w:ascii="Times New Roman" w:hAnsi="Times New Roman" w:cs="Times New Roman"/>
          <w:i/>
          <w:color w:val="000000"/>
          <w:sz w:val="28"/>
          <w:szCs w:val="28"/>
        </w:rPr>
        <w:t>      Білім және ғылым министрі                   А. Сәрінжіпов</w:t>
      </w:r>
    </w:p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77B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«КЕЛІСІЛДІ»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Қазақстан Республикасының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Ұлттық экономик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министрі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 Е. Досаев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27 сәуі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2015 жыл</w:t>
      </w:r>
    </w:p>
    <w:p w:rsidR="000577B1" w:rsidRDefault="00A27B93" w:rsidP="000577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z11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577B1" w:rsidRDefault="000577B1" w:rsidP="000577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77B1" w:rsidRDefault="000577B1" w:rsidP="000577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77B1" w:rsidRDefault="000577B1" w:rsidP="000577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77B1" w:rsidRDefault="000577B1" w:rsidP="000577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77B1" w:rsidRDefault="000577B1" w:rsidP="000577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77B1" w:rsidRDefault="00A27B93" w:rsidP="000577B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77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Қазақстан</w:t>
      </w:r>
      <w:r w:rsidRPr="0005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Республикасы</w:t>
      </w:r>
      <w:proofErr w:type="gramStart"/>
      <w:r w:rsidRPr="000577B1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5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77B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0577B1">
        <w:rPr>
          <w:rFonts w:ascii="Times New Roman" w:hAnsi="Times New Roman" w:cs="Times New Roman"/>
          <w:color w:val="000000"/>
          <w:sz w:val="24"/>
          <w:szCs w:val="24"/>
          <w:lang w:val="ru-RU"/>
        </w:rPr>
        <w:t>ілім және ғылым министрінің</w:t>
      </w:r>
      <w:r w:rsidRPr="000577B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2015 жылғы 7 сәуірдегі</w:t>
      </w:r>
      <w:r w:rsidRPr="000577B1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5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77B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170 бұйрығына</w:t>
      </w:r>
      <w:r w:rsidRPr="000577B1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5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77B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1-қосымша</w:t>
      </w:r>
      <w:r w:rsidRPr="000577B1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662C34" w:rsidRPr="000577B1" w:rsidRDefault="00A27B93" w:rsidP="00057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577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 </w:t>
      </w:r>
    </w:p>
    <w:bookmarkEnd w:id="1"/>
    <w:p w:rsidR="00662C34" w:rsidRPr="00090FF9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0FF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bookmarkStart w:id="2" w:name="z12"/>
      <w:r w:rsidRPr="00090FF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«Балаларға қосымша білім беру бойынша қосымша білім беру</w:t>
      </w:r>
      <w:r w:rsidRPr="00090F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90FF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ұй</w:t>
      </w:r>
      <w:r w:rsidRPr="00090FF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ымдарына құжаттар қабылдау және оқуға қабылдау»</w:t>
      </w:r>
      <w:r w:rsidRPr="00090F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90FF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мемлекеттік көрсетілетін қызмет стандарты</w:t>
      </w:r>
    </w:p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3"/>
      <w:bookmarkEnd w:id="2"/>
      <w:r w:rsidRPr="00090FF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Жалпы ережелер</w:t>
      </w:r>
    </w:p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4"/>
      <w:bookmarkEnd w:id="3"/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«Балаларға қосымша білім беру бойынша қосымша білім беру ұйымдарына құжаттар қабылдау және оқуға қабылдау» мемлекеттік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еті (бұдан әрі – мемлекеттік көрсетілетін қызмет).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Мемлекеттік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 стандартын Қазақстан Республикасы Білім және ғылым министрлігі (бұдан әрі – Министрлік) әзірледі.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Мемлекеттік қызметті балаларға арналған қосымша білім бер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у ұйымдары, жалпы орта білім беру ұйымдары (бұдан ә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і – көрсетілетін қызметті беруші) көрсетеді.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Өтінішті қабылдау және мемлекеттік қызметті көрсету нәтижесін беру көрсетілетін қызметті берушінің кеңсесі арқылы жүзеге асырылады.</w:t>
      </w:r>
    </w:p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7"/>
      <w:bookmarkEnd w:id="4"/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Мемлекеттік қыз</w:t>
      </w:r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метті көрсету тәртібі</w:t>
      </w:r>
    </w:p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18"/>
      <w:bookmarkEnd w:id="5"/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 қызметті көрсету мерзімдері: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құжаттар топтамасы тапсырылған сәттен бастап – 30 (отыз) минут;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құжаттар топтамасын тапсыруы үшін күту уақытының барынша ұзақтығы – 15 (он бес) минут;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қызмет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көрсету уақытының барынша ұзақтығы – 15 (он бес) минуттан аспайды.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Мемлекеттік қызметті көрсету нысаны: қағаз тү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інде.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Мемлекеттік қызметті көрсетудің нәтижесі: білім алушыны ата-анасының бі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інің немесе заңды өкілінің өтініші негізінде б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алаларға қосымша білім беру бойынша қосымша білім беру ұйымына қабылдау.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Мемлекеттік қызмет көрсету нәтижесін ұсыну нысаны: қағаз тү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інде.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Мемлекеттік қызмет жеке тұлғаларға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қылы және тегін көрсетіледі (бұдан әрі - көрсетілетін қызметті алу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шы).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«Білім туралы» 2007 жылғы 27 шілдедегі Қазақстан Республикасыны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ң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аңында көзделген білім алушылар санатына мемлекеттік көрсетілетін қызмет тегін немесе жеңілдік негізінде ақылы түрде көрсетіледі.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 әлеуметтік көмекке мұқтаж Қазақста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н Республикасы азаматтарын олардың білім алуы кезеңінде қаржылау шығыстарын толық немесе ішінара өтейді.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Әлеуметтік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өмек көрсетілетін Қазақстан Республикасы азаматтарының санатына: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жетім балалар, ата-анасының қамқорлығынсыз қалған балалар;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даму мүмкіндіктері шектеулі балалар, мүгедектер және бала кезінен 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мүгедектер, мүгедек балалар;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кө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балалы отбасылардың балалары;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кәмелетке толмағандарды уақытша оқшаулау, бейімдеу және оңалту орталықтарындағы балалар;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жа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лпы және санаторийлік үлгідегі мектеп-интернаттарында, мектеп жанындағы интернаттарда тұратын балалар;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дарынды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 арналған мамандандырылған интернаттық білім беру ұйымдарында тәрбиеленетін және білім алатын балалар;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интернаттық ұйы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мдардың тәрбиеленушілері;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мемлекеттік атаулы әлеуметтік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ққан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балалар;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лалар;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10) Қазақстан Республикасының заңдарымен айқындалатын өзге де санаттағы азаматтар жатады.</w:t>
      </w:r>
      <w:proofErr w:type="gramEnd"/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Мемлекеттік көрсетілетін қызмет құнын «Білім туралы» 2007 жылғы 27 шілдедегі Қазақстан Республикасыны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ң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аңына сәйкес көрсетілетін қызметті беруші а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йқындайды және облыстардың, республикалық маңызы бар қаланың, астананың жергілікті атқарушы органдарының интернет-ресурстарында орналастырылады.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Білім беру қызметтеріне ақы төлеу екінші деңгейдегі банктер мен жекелеген банктік операцияларды жүзеге ас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ыратын ұйымдар арқылы қолм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а-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 және қолма-қол ақшасыз нысанда жүргізіледі.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Көрсетілетін қызметті берушінің жұмыс кестесі: Қазақстан Республикасының еңбек заңнамасына сәйкес, көрсетілетін қызметті берушінің белгіленген жұмыс кестесі бойынша демалы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және мереке күндерін қоспағанда, дүйсенбі-жұма аралығында.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Өтінішті қабылдау және мемлекеттік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өрсетілетін қызметтің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нәтижесін беру сағат 13.00-ден 14.30-ға дейінгі түскі үзіліспен сағат 09.00-ден 17.30-ға дейін жүргізіледі.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Мемлекеттік қызме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алдын ала жазылусыз және жеделдетілген қызмет көрсетусіз, кезек күту тәртібімен көрсетіледі.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Көрсетілетін қызметті алушы (не сен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мхат бойынша оның өк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) жү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інген кезде мемлекеттік қызмет көрсету үшін қажетті құжаттар тізбесі: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еркін ныс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андағы өтініш;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баланың жеке басын куәландыратын құжат;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Қазақстан Республикасы Денсаулық сақтау министрінің міндетін атқарушының 2010 жылғы 23 қарашадағы № 907 бұйрығымен (Нормативтік құқықтық актілерді мемлекеттік тіркеу тізілімінде № 669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 болып тіркелген) 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бекітілген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035-2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/У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нысаны бойынша медициналық анықтама.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Көрсетілетін қызметті алушы барлық қажетті құжаттарды тапсырған кезде көрсетілетін қызметті берушіге – өтіні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шт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ің көшірмесінде құжаттар топтамасын қабылдаудың күні мен уақыты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көрсетіле отырып, көрсетілетін қызметті берушінің кеңсесінде тіркеу туралы белгі өтініштің қағаз жеткізгіште қабылданғанын растау болып табылады.</w:t>
      </w:r>
    </w:p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41"/>
      <w:bookmarkEnd w:id="6"/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Мемлекеттік қызмет көрсету мәселелері бойынша республикалық маңызы бар қаланың және астананың, ауданның</w:t>
      </w:r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(облыстық маңызы бар қаланың) жергілікті атқарушы органдарының, мемлекеттік </w:t>
      </w:r>
      <w:proofErr w:type="gramStart"/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proofErr w:type="gramEnd"/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өрсетілетін қызметті берушінің және (немесе) оның лауазымды адамдарының шешімдеріне, әрекетіне (әрекетсіздігіне) шағымдану тәртібі</w:t>
      </w:r>
    </w:p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42"/>
      <w:bookmarkEnd w:id="7"/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Көрсетілетін қызметті берушінің және 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(немесе) оның лауазымды адамдарының мемлекеттік қызмет мәселелері бойынша әрекетіне (әрекетсіздігіне) шағымдану: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шағым осы мемлекеттік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 стандартының 12-тармағында көрсетілген республикалық маңызы бар қаланың және астананың, ауданны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ң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(облыстық маңызы бар қаланың) тиісті жергілікті атқарушы органдарының (бұдан ә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і - ЖАО) және көрсетілетін қызметті берушінің басшысының атына беріледі.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Шағым жазбаша нысанда пошта арқылы не көрсетілетін қызметті берушінің немесе тиісті ЖАО-ның кеңс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елері арқылы қолма-қол беріледі.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Шағымның көрсетілетін қызметті берушінің немесе ЖАО-ның кеңсесінде шағымды қабылдаған адамның тегі мен аты-жөні, берілген шағымға жауап алу мерзімі мен орны көрсетіле отырып тіркелуі (мөртаңба, кі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іс нөмірі мен күні) 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шағымның қабылданғанын растау болып табылады.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Шағымда жеке тұ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лғаны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ң тегі мен аты-жөні, әкесінің аты (болған жағдайда) пошталық адресі, байланыс телефондары көрсетіледі және көрсетілетін қызметті алушы қол қою керек.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Көрсетілетін қызметті беруші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нің немесе тиі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і ЖАО-ның мекенжайына келіп түскен көрсетілетін қызметті алушының шағымы оның тіркелген күнінен бастап бес жұмыс күні ішінде қаралуға жатады. Шағымды қарау нәтижелері туралы дәлелді жауап көрсетілетін қызметті алушыға пошта арқылы жіберілед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і не көрсетілетін қызметті берушінің немесе тиі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і ЖАО-ның кеңсесінде қолма-қол беріледі.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Көрсетілген мемлекеттік қызмет нәтижелерімен келіспеген жағдайда, көрсетілетін қызметті алушы мемлекетт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қызметтер көрсету сапасын бағалау және бақылау жөн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нде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уәк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летт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 шағыммен жүгіне алады.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қызметтер көрсету сапасын бағалау және бақылау жөн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ндег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уәк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летт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органның мекенжайына келі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түскен көрсетілетін қызметті алушының шағымы тіркелген күнінен бастап он бес жұмыс күні ішінде қарау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жатады.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Көрсетілген мемлекеттік қызмет нәтижелерімен келіспеген жағдайларда, көрсетілетін қызметті алушы Қазақстан Республикасының заңнамасында белгіленген тәртіппен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 жүгінуге құқылы.</w:t>
      </w:r>
    </w:p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44"/>
      <w:bookmarkEnd w:id="8"/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  4. Мемлекеттік қызмет көрсету ерекшеліктері ескеріл</w:t>
      </w:r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отырып қойылатын өзге де талаптар</w:t>
      </w:r>
    </w:p>
    <w:p w:rsidR="00662C34" w:rsidRPr="000577B1" w:rsidRDefault="00A27B93" w:rsidP="0005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45"/>
      <w:bookmarkEnd w:id="9"/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Мемлекеттік қызмет көрсету орындарының мекенжайлары: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Министрліктің 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интернет-ресурсында «Мемлекеттік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қызмет» бөлімінде;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ЖАО интернет-ресурстарында орналастырылған.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Көрсетілетін қызметті алушының мемлекеттік қызмет көрсету тәртібі мен мәртебесі </w:t>
      </w:r>
      <w:proofErr w:type="gramStart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gramEnd"/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ақпаратты қашықтықтан қол жеткізу режимінде Мемлекеттік қызмет көрсету мәселелері жөніндегі бірыңғай байланыс орталығы арқылы алу мүмкіндігі бар.</w:t>
      </w:r>
      <w:r w:rsidRPr="000577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7B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Мемл</w:t>
      </w:r>
      <w:r w:rsidRPr="000577B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екеттік қызмет көрсету мәселелері жөніндегі бірыңғай байланыс орталығы: 8-800-080-7777, 1414.</w:t>
      </w:r>
      <w:bookmarkEnd w:id="10"/>
    </w:p>
    <w:sectPr w:rsidR="00662C34" w:rsidRPr="000577B1" w:rsidSect="00662C3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62C34"/>
    <w:rsid w:val="000577B1"/>
    <w:rsid w:val="00090FF9"/>
    <w:rsid w:val="00662C34"/>
    <w:rsid w:val="00A2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62C3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62C3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62C34"/>
    <w:pPr>
      <w:jc w:val="center"/>
    </w:pPr>
    <w:rPr>
      <w:sz w:val="18"/>
      <w:szCs w:val="18"/>
    </w:rPr>
  </w:style>
  <w:style w:type="paragraph" w:customStyle="1" w:styleId="DocDefaults">
    <w:name w:val="DocDefaults"/>
    <w:rsid w:val="00662C34"/>
  </w:style>
  <w:style w:type="paragraph" w:styleId="ae">
    <w:name w:val="Balloon Text"/>
    <w:basedOn w:val="a"/>
    <w:link w:val="af"/>
    <w:uiPriority w:val="99"/>
    <w:semiHidden/>
    <w:unhideWhenUsed/>
    <w:rsid w:val="0005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77B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1504</Words>
  <Characters>8579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2015-07-30T09:32:00Z</dcterms:created>
  <dcterms:modified xsi:type="dcterms:W3CDTF">2015-07-30T09:35:00Z</dcterms:modified>
</cp:coreProperties>
</file>