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77" w:rsidRDefault="009A5177">
      <w:pPr>
        <w:spacing w:after="0"/>
      </w:pPr>
    </w:p>
    <w:p w:rsidR="009A5177" w:rsidRPr="006001EF" w:rsidRDefault="00185EBE" w:rsidP="00E26DBD">
      <w:pPr>
        <w:spacing w:after="0"/>
        <w:jc w:val="center"/>
        <w:rPr>
          <w:lang w:val="ru-RU"/>
        </w:rPr>
      </w:pPr>
      <w:bookmarkStart w:id="0" w:name="_GoBack"/>
      <w:r w:rsidRPr="006001EF">
        <w:rPr>
          <w:b/>
          <w:color w:val="000000"/>
          <w:lang w:val="ru-RU"/>
        </w:rPr>
        <w:t>Об утверждении стандартов государственных услуг, оказываемых в сфере технического и профессионального образования</w:t>
      </w:r>
    </w:p>
    <w:bookmarkEnd w:id="0"/>
    <w:p w:rsidR="009A5177" w:rsidRPr="006001EF" w:rsidRDefault="00185EBE">
      <w:pPr>
        <w:spacing w:after="0"/>
        <w:rPr>
          <w:lang w:val="ru-RU"/>
        </w:rPr>
      </w:pPr>
      <w:r w:rsidRPr="006001EF">
        <w:rPr>
          <w:color w:val="000000"/>
          <w:sz w:val="20"/>
          <w:lang w:val="ru-RU"/>
        </w:rPr>
        <w:t>Приказ Министра образования и науки Республики Казахстан от 14 апреля 2015 года № 200. Зарегистрирован в Министерстве юстиции Республики Казахстан 28 мая 2015 года № 11220</w:t>
      </w:r>
    </w:p>
    <w:p w:rsidR="009A5177" w:rsidRPr="006001EF" w:rsidRDefault="00185EBE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В соответствии с подпунктом 1)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 xml:space="preserve">статьи 10 Закона Республики Казахстан от 15 апреля 2013 года «О государственных услугах» </w:t>
      </w:r>
      <w:r w:rsidRPr="006001EF">
        <w:rPr>
          <w:b/>
          <w:color w:val="000000"/>
          <w:sz w:val="20"/>
          <w:lang w:val="ru-RU"/>
        </w:rPr>
        <w:t>ПРИКАЗЫВАЮ: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1. Утвердить прилагаемые: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1) стандарт государственной услуги «Прием документов в организации технического и профессионального, послесреднего образования» согласно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приложению 1 к настоящему приказу;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2) стандарт государственной услуги «Предоставление общежития обучающимся в организациях технического и профессионального образования» согласно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приложению 2 к настоящему приказу;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3) стандарт государственной услуги «Выдача дубликатов документов о техническом и профессиональном образовании» согласно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приложению 3 к настоящему приказу.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2. Департаменту модернизации профессионально-технического и послесреднего образования (Мадеев С.М.) в установленном законодательством порядке обеспечить: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2) после государственной регистрации в Министерстве юстиции Республики Казахстан официальное опубликование настоящего приказа;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Имангалиева Е.Н.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9A5177" w:rsidRPr="006001EF" w:rsidRDefault="00185EBE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Министр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образования и науки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6001EF">
        <w:rPr>
          <w:i/>
          <w:color w:val="000000"/>
          <w:sz w:val="20"/>
          <w:lang w:val="ru-RU"/>
        </w:rPr>
        <w:t xml:space="preserve"> А. Саринжипов</w:t>
      </w:r>
    </w:p>
    <w:p w:rsidR="009A5177" w:rsidRPr="006001EF" w:rsidRDefault="00185EBE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«СОГЛАСОВАН»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Министр по инвестициям и развитию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Республики Казахстан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_____________________ А. Исекешев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«___» _________ 2015 года</w:t>
      </w:r>
    </w:p>
    <w:p w:rsidR="009A5177" w:rsidRPr="006001EF" w:rsidRDefault="00185EBE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«СОГЛАСОВАН»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Министр национальной экономики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Республики Казахстан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____________________ Е. Досаев</w:t>
      </w:r>
      <w:r w:rsidRPr="006001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01EF">
        <w:rPr>
          <w:i/>
          <w:color w:val="000000"/>
          <w:sz w:val="20"/>
          <w:lang w:val="ru-RU"/>
        </w:rPr>
        <w:t xml:space="preserve"> «___» _________ 2015 года</w:t>
      </w:r>
    </w:p>
    <w:p w:rsidR="009A5177" w:rsidRPr="006001EF" w:rsidRDefault="00185EBE">
      <w:pPr>
        <w:spacing w:after="0"/>
        <w:jc w:val="right"/>
        <w:rPr>
          <w:lang w:val="ru-RU"/>
        </w:rPr>
      </w:pPr>
      <w:bookmarkStart w:id="2" w:name="z5"/>
      <w:r w:rsidRPr="006001EF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</w:t>
      </w:r>
      <w:r w:rsidRPr="006001EF">
        <w:rPr>
          <w:color w:val="000000"/>
          <w:sz w:val="20"/>
          <w:lang w:val="ru-RU"/>
        </w:rPr>
        <w:t xml:space="preserve">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к приказу Министра</w:t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образования и науки</w:t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6001EF">
        <w:rPr>
          <w:color w:val="000000"/>
          <w:sz w:val="20"/>
          <w:lang w:val="ru-RU"/>
        </w:rPr>
        <w:t xml:space="preserve">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>от 14 апреля 2015 года № 200</w:t>
      </w:r>
    </w:p>
    <w:p w:rsidR="009A5177" w:rsidRPr="006001EF" w:rsidRDefault="00185EBE">
      <w:pPr>
        <w:spacing w:after="0"/>
        <w:rPr>
          <w:lang w:val="ru-RU"/>
        </w:rPr>
      </w:pPr>
      <w:bookmarkStart w:id="3" w:name="z6"/>
      <w:bookmarkEnd w:id="2"/>
      <w:r w:rsidRPr="006001EF">
        <w:rPr>
          <w:b/>
          <w:color w:val="000000"/>
          <w:lang w:val="ru-RU"/>
        </w:rPr>
        <w:t xml:space="preserve">   Стандарт государственной услуги</w:t>
      </w:r>
      <w:r w:rsidRPr="006001EF">
        <w:rPr>
          <w:lang w:val="ru-RU"/>
        </w:rPr>
        <w:br/>
      </w:r>
      <w:r w:rsidRPr="006001EF">
        <w:rPr>
          <w:b/>
          <w:color w:val="000000"/>
          <w:lang w:val="ru-RU"/>
        </w:rPr>
        <w:t>«Прием документов в организации технического и</w:t>
      </w:r>
      <w:r w:rsidRPr="006001EF">
        <w:rPr>
          <w:lang w:val="ru-RU"/>
        </w:rPr>
        <w:br/>
      </w:r>
      <w:r w:rsidRPr="006001EF">
        <w:rPr>
          <w:b/>
          <w:color w:val="000000"/>
          <w:lang w:val="ru-RU"/>
        </w:rPr>
        <w:t>профессионального, послесреднего образования»</w:t>
      </w:r>
    </w:p>
    <w:p w:rsidR="009A5177" w:rsidRPr="006001EF" w:rsidRDefault="00185EBE">
      <w:pPr>
        <w:spacing w:after="0"/>
        <w:rPr>
          <w:lang w:val="ru-RU"/>
        </w:rPr>
      </w:pPr>
      <w:bookmarkStart w:id="4" w:name="z7"/>
      <w:bookmarkEnd w:id="3"/>
      <w:r w:rsidRPr="006001EF">
        <w:rPr>
          <w:b/>
          <w:color w:val="000000"/>
          <w:lang w:val="ru-RU"/>
        </w:rPr>
        <w:t xml:space="preserve">   1. Общие положения</w:t>
      </w:r>
    </w:p>
    <w:p w:rsidR="009A5177" w:rsidRPr="006001EF" w:rsidRDefault="00185EBE">
      <w:pPr>
        <w:spacing w:after="0"/>
        <w:rPr>
          <w:lang w:val="ru-RU"/>
        </w:rPr>
      </w:pPr>
      <w:bookmarkStart w:id="5" w:name="z8"/>
      <w:bookmarkEnd w:id="4"/>
      <w:r>
        <w:rPr>
          <w:color w:val="000000"/>
          <w:sz w:val="20"/>
        </w:rPr>
        <w:lastRenderedPageBreak/>
        <w:t>     </w:t>
      </w:r>
      <w:r w:rsidRPr="006001EF">
        <w:rPr>
          <w:color w:val="000000"/>
          <w:sz w:val="20"/>
          <w:lang w:val="ru-RU"/>
        </w:rPr>
        <w:t xml:space="preserve"> 1. Государственная услуга «Прием документов в организации технического и профессионального, послесреднего образования» (далее - государственная услуга).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3. Государственная услуга оказывается организациями технического и профессионального, послесреднего образования (далее – услугодатель).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осуществляются через канцелярию услугодателя.</w:t>
      </w:r>
    </w:p>
    <w:p w:rsidR="009A5177" w:rsidRPr="006001EF" w:rsidRDefault="00185EBE">
      <w:pPr>
        <w:spacing w:after="0"/>
        <w:rPr>
          <w:lang w:val="ru-RU"/>
        </w:rPr>
      </w:pPr>
      <w:bookmarkStart w:id="6" w:name="z11"/>
      <w:bookmarkEnd w:id="5"/>
      <w:r w:rsidRPr="006001EF">
        <w:rPr>
          <w:b/>
          <w:color w:val="000000"/>
          <w:lang w:val="ru-RU"/>
        </w:rPr>
        <w:t xml:space="preserve">   2. Порядок оказания государственной услуги</w:t>
      </w:r>
    </w:p>
    <w:p w:rsidR="009A5177" w:rsidRPr="006001EF" w:rsidRDefault="00185EBE">
      <w:pPr>
        <w:spacing w:after="0"/>
        <w:rPr>
          <w:lang w:val="ru-RU"/>
        </w:rPr>
      </w:pPr>
      <w:bookmarkStart w:id="7" w:name="z12"/>
      <w:bookmarkEnd w:id="6"/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4. Сроки оказания государственной услуги: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1) с момента сдачи пакета документов услугодателю для услугополучателей, поступающих: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на очную форму обучения – с 20 июня по 20 августа;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на заочную(вечерную) формы обучения – с 20 июня по 20 сентября.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услугополучателем – 15 минут;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3) максимально допустимое время обслуживания – 15 минут. (законодательством не предусмотрен, срок установлен исходя из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п.6 ст.26 ЗРК «Об образовании»).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6.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приложению 1 к стандарту государственной услуги.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8. График работы услугодателя с понедельника по субботу включительно, за исключением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выходных и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праздничных дней, согласно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трудовому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Предварительная запись и ускоренное обслуживание не предусмотрены.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к услугодателю: (законодательством не предусмотрен, перечень документов сформирован исходя из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п.6 ст.26 ЗРК «Об образовании»).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1) заявление о приеме в произвольной форме;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2) подлинник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документа об образовании;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3) фотографии размером 3х4 см в количестве 4-х штук;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4) медицинская справка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 xml:space="preserve">формы 086-У </w:t>
      </w:r>
      <w:r>
        <w:rPr>
          <w:color w:val="000000"/>
          <w:sz w:val="20"/>
        </w:rPr>
        <w:t>c</w:t>
      </w:r>
      <w:r w:rsidRPr="006001EF">
        <w:rPr>
          <w:color w:val="000000"/>
          <w:sz w:val="20"/>
          <w:lang w:val="ru-RU"/>
        </w:rPr>
        <w:t xml:space="preserve"> приложением флюроснимка (для инвалидов І и </w:t>
      </w:r>
      <w:r>
        <w:rPr>
          <w:color w:val="000000"/>
          <w:sz w:val="20"/>
        </w:rPr>
        <w:t>II</w:t>
      </w:r>
      <w:r w:rsidRPr="006001EF">
        <w:rPr>
          <w:color w:val="000000"/>
          <w:sz w:val="20"/>
          <w:lang w:val="ru-RU"/>
        </w:rPr>
        <w:t xml:space="preserve"> группы и инвалидов с детства заключение медико-социальной экспертизы), утвержденная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сертификат единого национального тестирования или комплексного тестирования (при наличии);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документ, удостоверяющий личность (для идентификации личности).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Документы, удостоверяющие личность услугополучателя, предъявляются лично или законными представителями.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Услугополучатели – иностранцы и лица без гражданства, также представляют документ, определяющий их статус, с отметкой о регистрации по месту проживания: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1) иностранец -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вид на жительство иностранца в Республике Казахстан;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2) лицо без гражданства -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удостоверение лица без гражданства;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3) беженец -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удостоверение беженца;</w:t>
      </w:r>
      <w:r w:rsidRPr="006001EF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001EF">
        <w:rPr>
          <w:color w:val="000000"/>
          <w:sz w:val="20"/>
          <w:lang w:val="ru-RU"/>
        </w:rPr>
        <w:t xml:space="preserve"> 4) лицо, ищущее убежище –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свидетельство лица, ищущего убежище;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5) оралман –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удостоверение оралмана.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Услугополучателю выдается расписка о приеме документов по форме, согласно приложению к настоящему стандарту государственной услуги, с указанием: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1) перечня сданных документов;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2) фамилии, имени, отчества (при наличии), должности сотрудника, принявшего документы, а также его контактных данных.</w:t>
      </w:r>
    </w:p>
    <w:p w:rsidR="009A5177" w:rsidRPr="006001EF" w:rsidRDefault="00185EBE">
      <w:pPr>
        <w:spacing w:after="0"/>
        <w:rPr>
          <w:lang w:val="ru-RU"/>
        </w:rPr>
      </w:pPr>
      <w:bookmarkStart w:id="8" w:name="z18"/>
      <w:bookmarkEnd w:id="7"/>
      <w:r w:rsidRPr="006001EF">
        <w:rPr>
          <w:b/>
          <w:color w:val="000000"/>
          <w:lang w:val="ru-RU"/>
        </w:rPr>
        <w:t xml:space="preserve">   3. Порядок обжалования решений, действий (бездействий)</w:t>
      </w:r>
      <w:r w:rsidRPr="006001EF">
        <w:rPr>
          <w:lang w:val="ru-RU"/>
        </w:rPr>
        <w:br/>
      </w:r>
      <w:r w:rsidRPr="006001EF">
        <w:rPr>
          <w:b/>
          <w:color w:val="000000"/>
          <w:lang w:val="ru-RU"/>
        </w:rPr>
        <w:t>услугодателей и (или) их должностных лиц по вопросам оказания</w:t>
      </w:r>
      <w:r w:rsidRPr="006001EF">
        <w:rPr>
          <w:lang w:val="ru-RU"/>
        </w:rPr>
        <w:br/>
      </w:r>
      <w:r w:rsidRPr="006001EF">
        <w:rPr>
          <w:b/>
          <w:color w:val="000000"/>
          <w:lang w:val="ru-RU"/>
        </w:rPr>
        <w:t>государственных услуг</w:t>
      </w:r>
    </w:p>
    <w:p w:rsidR="009A5177" w:rsidRPr="006001EF" w:rsidRDefault="00185EBE">
      <w:pPr>
        <w:spacing w:after="0"/>
        <w:rPr>
          <w:lang w:val="ru-RU"/>
        </w:rPr>
      </w:pPr>
      <w:bookmarkStart w:id="9" w:name="z19"/>
      <w:bookmarkEnd w:id="8"/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10. Обжалование решений, действий (бездействий) услугодателя и (или) его должностных лиц по вопросам оказания государственных услуг, жалоба подается в письменном виде на имя: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руководителя Министерства либо лица, его замещающего, по адресу, указанному в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пункте 12 настоящего стандарта государственной услуги;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руководителя услугодателя, а также на имя руководителя соответствующего местного исполнительного органа города республиканского значения и столицы, района (города областного значения) (далее - МИО) по адресам, указанным в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пункте 12 настоящего стандарта государственной услуги.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адрес, Министерства, услугодателя, МИО подлежит рассмотрению в течение пяти рабочих дней со дня ее регистрации.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услуги, услугополучатель может обратиться с жалобой в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11. В случае несогласия с результатами оказанной государственной услуги, услугополучатель имеет право обратиться в суд в установленном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9A5177" w:rsidRPr="006001EF" w:rsidRDefault="00185EBE">
      <w:pPr>
        <w:spacing w:after="0"/>
        <w:rPr>
          <w:lang w:val="ru-RU"/>
        </w:rPr>
      </w:pPr>
      <w:bookmarkStart w:id="10" w:name="z21"/>
      <w:bookmarkEnd w:id="9"/>
      <w:r w:rsidRPr="006001EF">
        <w:rPr>
          <w:b/>
          <w:color w:val="000000"/>
          <w:lang w:val="ru-RU"/>
        </w:rPr>
        <w:t xml:space="preserve">   4. Иные требования с учетом особенностей</w:t>
      </w:r>
      <w:r w:rsidRPr="006001EF">
        <w:rPr>
          <w:lang w:val="ru-RU"/>
        </w:rPr>
        <w:br/>
      </w:r>
      <w:r w:rsidRPr="006001EF">
        <w:rPr>
          <w:b/>
          <w:color w:val="000000"/>
          <w:lang w:val="ru-RU"/>
        </w:rPr>
        <w:t>оказания государственной услуги</w:t>
      </w:r>
    </w:p>
    <w:p w:rsidR="009A5177" w:rsidRPr="006001EF" w:rsidRDefault="00185EBE">
      <w:pPr>
        <w:spacing w:after="0"/>
        <w:rPr>
          <w:lang w:val="ru-RU"/>
        </w:rPr>
      </w:pPr>
      <w:bookmarkStart w:id="11" w:name="z22"/>
      <w:bookmarkEnd w:id="10"/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12. Адреса мест оказания государственной услуги размещены: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1) на интернет-ресурсе Министерства: </w:t>
      </w:r>
      <w:r>
        <w:rPr>
          <w:color w:val="000000"/>
          <w:sz w:val="20"/>
          <w:u w:val="single"/>
        </w:rPr>
        <w:t>www</w:t>
      </w:r>
      <w:r w:rsidRPr="006001EF">
        <w:rPr>
          <w:color w:val="000000"/>
          <w:sz w:val="20"/>
          <w:u w:val="single"/>
          <w:lang w:val="ru-RU"/>
        </w:rPr>
        <w:t>.</w:t>
      </w:r>
      <w:r>
        <w:rPr>
          <w:color w:val="000000"/>
          <w:sz w:val="20"/>
          <w:u w:val="single"/>
        </w:rPr>
        <w:t>edu</w:t>
      </w:r>
      <w:r w:rsidRPr="006001EF">
        <w:rPr>
          <w:color w:val="000000"/>
          <w:sz w:val="20"/>
          <w:u w:val="single"/>
          <w:lang w:val="ru-RU"/>
        </w:rPr>
        <w:t>.</w:t>
      </w:r>
      <w:r>
        <w:rPr>
          <w:color w:val="000000"/>
          <w:sz w:val="20"/>
          <w:u w:val="single"/>
        </w:rPr>
        <w:t>gov</w:t>
      </w:r>
      <w:r w:rsidRPr="006001EF">
        <w:rPr>
          <w:color w:val="000000"/>
          <w:sz w:val="20"/>
          <w:u w:val="single"/>
          <w:lang w:val="ru-RU"/>
        </w:rPr>
        <w:t>.</w:t>
      </w:r>
      <w:r>
        <w:rPr>
          <w:color w:val="000000"/>
          <w:sz w:val="20"/>
          <w:u w:val="single"/>
        </w:rPr>
        <w:t>kz</w:t>
      </w:r>
      <w:r w:rsidRPr="006001EF">
        <w:rPr>
          <w:color w:val="000000"/>
          <w:sz w:val="20"/>
          <w:lang w:val="ru-RU"/>
        </w:rPr>
        <w:t>:</w:t>
      </w:r>
      <w:r w:rsidRPr="006001EF">
        <w:rPr>
          <w:lang w:val="ru-RU"/>
        </w:rPr>
        <w:br/>
      </w:r>
      <w:r>
        <w:rPr>
          <w:color w:val="393939"/>
          <w:sz w:val="20"/>
        </w:rPr>
        <w:t>     </w:t>
      </w:r>
      <w:r w:rsidRPr="006001EF">
        <w:rPr>
          <w:color w:val="393939"/>
          <w:sz w:val="20"/>
          <w:lang w:val="ru-RU"/>
        </w:rPr>
        <w:t xml:space="preserve"> 010000, город Астана, улица Орынбор, 8</w:t>
      </w:r>
      <w:r w:rsidRPr="006001EF">
        <w:rPr>
          <w:lang w:val="ru-RU"/>
        </w:rPr>
        <w:br/>
      </w:r>
      <w:r>
        <w:rPr>
          <w:color w:val="393939"/>
          <w:sz w:val="20"/>
        </w:rPr>
        <w:t>     </w:t>
      </w:r>
      <w:r w:rsidRPr="006001EF">
        <w:rPr>
          <w:color w:val="393939"/>
          <w:sz w:val="20"/>
          <w:lang w:val="ru-RU"/>
        </w:rPr>
        <w:t xml:space="preserve"> телефон: +7 (7172) 742-425</w:t>
      </w:r>
      <w:r w:rsidRPr="006001EF">
        <w:rPr>
          <w:lang w:val="ru-RU"/>
        </w:rPr>
        <w:br/>
      </w:r>
      <w:r>
        <w:rPr>
          <w:color w:val="393939"/>
          <w:sz w:val="20"/>
        </w:rPr>
        <w:t>     </w:t>
      </w:r>
      <w:r w:rsidRPr="006001EF">
        <w:rPr>
          <w:color w:val="393939"/>
          <w:sz w:val="20"/>
          <w:lang w:val="ru-RU"/>
        </w:rPr>
        <w:t xml:space="preserve"> </w:t>
      </w:r>
      <w:r>
        <w:rPr>
          <w:color w:val="393939"/>
          <w:sz w:val="20"/>
        </w:rPr>
        <w:t>e</w:t>
      </w:r>
      <w:r w:rsidRPr="006001EF">
        <w:rPr>
          <w:color w:val="393939"/>
          <w:sz w:val="20"/>
          <w:lang w:val="ru-RU"/>
        </w:rPr>
        <w:t>-</w:t>
      </w:r>
      <w:r>
        <w:rPr>
          <w:color w:val="393939"/>
          <w:sz w:val="20"/>
        </w:rPr>
        <w:t>mail</w:t>
      </w:r>
      <w:r w:rsidRPr="006001EF">
        <w:rPr>
          <w:color w:val="393939"/>
          <w:sz w:val="20"/>
          <w:lang w:val="ru-RU"/>
        </w:rPr>
        <w:t>:</w:t>
      </w:r>
      <w:r>
        <w:rPr>
          <w:color w:val="000000"/>
          <w:sz w:val="20"/>
          <w:u w:val="single"/>
        </w:rPr>
        <w:t>pressa</w:t>
      </w:r>
      <w:r w:rsidRPr="006001EF">
        <w:rPr>
          <w:color w:val="000000"/>
          <w:sz w:val="20"/>
          <w:u w:val="single"/>
          <w:lang w:val="ru-RU"/>
        </w:rPr>
        <w:t>@</w:t>
      </w:r>
      <w:r>
        <w:rPr>
          <w:color w:val="000000"/>
          <w:sz w:val="20"/>
          <w:u w:val="single"/>
        </w:rPr>
        <w:t>edu</w:t>
      </w:r>
      <w:r w:rsidRPr="006001EF">
        <w:rPr>
          <w:color w:val="000000"/>
          <w:sz w:val="20"/>
          <w:u w:val="single"/>
          <w:lang w:val="ru-RU"/>
        </w:rPr>
        <w:t>.</w:t>
      </w:r>
      <w:r>
        <w:rPr>
          <w:color w:val="000000"/>
          <w:sz w:val="20"/>
          <w:u w:val="single"/>
        </w:rPr>
        <w:t>gov</w:t>
      </w:r>
      <w:r w:rsidRPr="006001EF">
        <w:rPr>
          <w:color w:val="000000"/>
          <w:sz w:val="20"/>
          <w:u w:val="single"/>
          <w:lang w:val="ru-RU"/>
        </w:rPr>
        <w:t>.</w:t>
      </w:r>
      <w:r>
        <w:rPr>
          <w:color w:val="000000"/>
          <w:sz w:val="20"/>
          <w:u w:val="single"/>
        </w:rPr>
        <w:t>kz</w:t>
      </w:r>
      <w:r w:rsidRPr="006001EF">
        <w:rPr>
          <w:color w:val="000000"/>
          <w:sz w:val="20"/>
          <w:lang w:val="ru-RU"/>
        </w:rPr>
        <w:t>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2) на интернет-ресурсах МИО согласно списку, указанному в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приложении 2 к стандарту государственной услуги.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единого контакт-центра по вопросам оказания государственных услуг.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14. Контактные телефоны справочных служб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6001EF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001EF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001EF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001EF">
        <w:rPr>
          <w:color w:val="000000"/>
          <w:sz w:val="20"/>
          <w:lang w:val="ru-RU"/>
        </w:rPr>
        <w:t>,единого контакт-центра по вопросам оказания государственных услуг: 8-800-080-7777, 1414.</w:t>
      </w:r>
    </w:p>
    <w:p w:rsidR="009A5177" w:rsidRPr="006001EF" w:rsidRDefault="00185EBE">
      <w:pPr>
        <w:spacing w:after="0"/>
        <w:jc w:val="right"/>
        <w:rPr>
          <w:lang w:val="ru-RU"/>
        </w:rPr>
      </w:pPr>
      <w:bookmarkStart w:id="12" w:name="z25"/>
      <w:bookmarkEnd w:id="11"/>
      <w:r w:rsidRPr="006001EF">
        <w:rPr>
          <w:color w:val="000000"/>
          <w:sz w:val="20"/>
          <w:lang w:val="ru-RU"/>
        </w:rPr>
        <w:lastRenderedPageBreak/>
        <w:t xml:space="preserve">  Приложение 1</w:t>
      </w:r>
      <w:r>
        <w:rPr>
          <w:color w:val="000000"/>
          <w:sz w:val="20"/>
        </w:rPr>
        <w:t>          </w:t>
      </w:r>
      <w:r w:rsidRPr="006001EF">
        <w:rPr>
          <w:color w:val="000000"/>
          <w:sz w:val="20"/>
          <w:lang w:val="ru-RU"/>
        </w:rPr>
        <w:t xml:space="preserve">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>к стандарту государственной услуги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«Прием документов в организации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 xml:space="preserve">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>технического и профессионального,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послесреднего образования»</w:t>
      </w:r>
      <w:r>
        <w:rPr>
          <w:color w:val="000000"/>
          <w:sz w:val="20"/>
        </w:rPr>
        <w:t>   </w:t>
      </w:r>
      <w:r w:rsidRPr="006001EF">
        <w:rPr>
          <w:color w:val="000000"/>
          <w:sz w:val="20"/>
          <w:lang w:val="ru-RU"/>
        </w:rPr>
        <w:t xml:space="preserve"> </w:t>
      </w:r>
    </w:p>
    <w:bookmarkEnd w:id="12"/>
    <w:p w:rsidR="009A5177" w:rsidRPr="006001EF" w:rsidRDefault="00185EBE">
      <w:pPr>
        <w:spacing w:after="0"/>
        <w:jc w:val="right"/>
        <w:rPr>
          <w:lang w:val="ru-RU"/>
        </w:rPr>
      </w:pPr>
      <w:r w:rsidRPr="006001EF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</w:t>
      </w:r>
      <w:r w:rsidRPr="006001EF">
        <w:rPr>
          <w:color w:val="000000"/>
          <w:sz w:val="20"/>
          <w:lang w:val="ru-RU"/>
        </w:rPr>
        <w:t xml:space="preserve"> </w:t>
      </w:r>
    </w:p>
    <w:p w:rsidR="009A5177" w:rsidRPr="006001EF" w:rsidRDefault="00185EBE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</w:t>
      </w:r>
      <w:r w:rsidRPr="006001EF">
        <w:rPr>
          <w:b/>
          <w:color w:val="000000"/>
          <w:sz w:val="20"/>
          <w:lang w:val="ru-RU"/>
        </w:rPr>
        <w:t xml:space="preserve"> Расписка о получении документов у услугополучателя</w:t>
      </w:r>
    </w:p>
    <w:p w:rsidR="009A5177" w:rsidRPr="006001EF" w:rsidRDefault="00185EB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001EF">
        <w:rPr>
          <w:color w:val="000000"/>
          <w:sz w:val="20"/>
          <w:lang w:val="ru-RU"/>
        </w:rPr>
        <w:t xml:space="preserve"> Учебное заведение __________________________________________</w:t>
      </w:r>
      <w:r w:rsidRPr="006001EF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6001EF">
        <w:rPr>
          <w:color w:val="000000"/>
          <w:sz w:val="20"/>
          <w:lang w:val="ru-RU"/>
        </w:rPr>
        <w:t xml:space="preserve"> (наименование учебного заведения)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>__________________________________________________________________</w:t>
      </w:r>
      <w:r w:rsidRPr="006001EF">
        <w:rPr>
          <w:lang w:val="ru-RU"/>
        </w:rPr>
        <w:br/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(наименование населенного пункта, района, города и области)</w:t>
      </w:r>
    </w:p>
    <w:p w:rsidR="009A5177" w:rsidRPr="006001EF" w:rsidRDefault="00185EBE">
      <w:pPr>
        <w:spacing w:after="0"/>
        <w:rPr>
          <w:lang w:val="ru-RU"/>
        </w:rPr>
      </w:pPr>
      <w:r w:rsidRPr="006001EF">
        <w:rPr>
          <w:color w:val="000000"/>
          <w:sz w:val="20"/>
          <w:lang w:val="ru-RU"/>
        </w:rPr>
        <w:t>Расписка в приеме документов № _________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>Получены от __________________________________ следующие документы:</w:t>
      </w:r>
      <w:r w:rsidRPr="006001EF">
        <w:rPr>
          <w:lang w:val="ru-RU"/>
        </w:rPr>
        <w:br/>
      </w:r>
      <w:r>
        <w:rPr>
          <w:color w:val="000000"/>
          <w:sz w:val="20"/>
        </w:rPr>
        <w:t>  </w:t>
      </w:r>
      <w:r w:rsidRPr="006001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>(Ф.И.О. (при его наличии) услугополучателя)</w:t>
      </w:r>
    </w:p>
    <w:p w:rsidR="009A5177" w:rsidRPr="006001EF" w:rsidRDefault="00185EBE">
      <w:pPr>
        <w:spacing w:after="0"/>
        <w:rPr>
          <w:lang w:val="ru-RU"/>
        </w:rPr>
      </w:pPr>
      <w:r w:rsidRPr="006001EF">
        <w:rPr>
          <w:color w:val="000000"/>
          <w:sz w:val="20"/>
          <w:lang w:val="ru-RU"/>
        </w:rPr>
        <w:t>1. Заявление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>2. ______________________________________________________</w:t>
      </w:r>
    </w:p>
    <w:p w:rsidR="009A5177" w:rsidRPr="006001EF" w:rsidRDefault="00185EBE">
      <w:pPr>
        <w:spacing w:after="0"/>
        <w:rPr>
          <w:lang w:val="ru-RU"/>
        </w:rPr>
      </w:pPr>
      <w:r w:rsidRPr="006001EF">
        <w:rPr>
          <w:color w:val="000000"/>
          <w:sz w:val="20"/>
          <w:lang w:val="ru-RU"/>
        </w:rPr>
        <w:t>Принял Ф.И.О. (при его наличии) _____________ (подпись)</w:t>
      </w:r>
    </w:p>
    <w:p w:rsidR="009A5177" w:rsidRPr="006001EF" w:rsidRDefault="00185EBE">
      <w:pPr>
        <w:spacing w:after="0"/>
        <w:rPr>
          <w:lang w:val="ru-RU"/>
        </w:rPr>
      </w:pPr>
      <w:r w:rsidRPr="006001EF">
        <w:rPr>
          <w:color w:val="000000"/>
          <w:sz w:val="20"/>
          <w:lang w:val="ru-RU"/>
        </w:rPr>
        <w:t>"__" _____________ 20__ г.</w:t>
      </w:r>
    </w:p>
    <w:p w:rsidR="009A5177" w:rsidRPr="006001EF" w:rsidRDefault="00185EBE">
      <w:pPr>
        <w:spacing w:after="0"/>
        <w:jc w:val="right"/>
        <w:rPr>
          <w:lang w:val="ru-RU"/>
        </w:rPr>
      </w:pPr>
      <w:bookmarkStart w:id="13" w:name="z26"/>
      <w:r w:rsidRPr="006001EF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</w:t>
      </w:r>
      <w:r w:rsidRPr="006001EF">
        <w:rPr>
          <w:color w:val="000000"/>
          <w:sz w:val="20"/>
          <w:lang w:val="ru-RU"/>
        </w:rPr>
        <w:t xml:space="preserve">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>к стандарту государственной услуги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«Прием документов в организации</w:t>
      </w:r>
      <w:r>
        <w:rPr>
          <w:color w:val="000000"/>
          <w:sz w:val="20"/>
        </w:rPr>
        <w:t> </w:t>
      </w:r>
      <w:r w:rsidRPr="006001EF">
        <w:rPr>
          <w:color w:val="000000"/>
          <w:sz w:val="20"/>
          <w:lang w:val="ru-RU"/>
        </w:rPr>
        <w:t xml:space="preserve">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технического и профессионального, </w:t>
      </w:r>
      <w:r w:rsidRPr="006001EF">
        <w:rPr>
          <w:lang w:val="ru-RU"/>
        </w:rPr>
        <w:br/>
      </w:r>
      <w:r w:rsidRPr="006001EF">
        <w:rPr>
          <w:color w:val="000000"/>
          <w:sz w:val="20"/>
          <w:lang w:val="ru-RU"/>
        </w:rPr>
        <w:t xml:space="preserve"> послесреднего образования»</w:t>
      </w:r>
      <w:r>
        <w:rPr>
          <w:color w:val="000000"/>
          <w:sz w:val="20"/>
        </w:rPr>
        <w:t>   </w:t>
      </w:r>
      <w:r w:rsidRPr="006001EF">
        <w:rPr>
          <w:color w:val="000000"/>
          <w:sz w:val="20"/>
          <w:lang w:val="ru-RU"/>
        </w:rPr>
        <w:t xml:space="preserve"> </w:t>
      </w:r>
    </w:p>
    <w:bookmarkEnd w:id="13"/>
    <w:p w:rsidR="009A5177" w:rsidRPr="006001EF" w:rsidRDefault="00185EBE">
      <w:pPr>
        <w:spacing w:after="0"/>
        <w:rPr>
          <w:lang w:val="ru-RU"/>
        </w:rPr>
      </w:pPr>
      <w:r w:rsidRPr="006001EF">
        <w:rPr>
          <w:b/>
          <w:color w:val="000000"/>
          <w:lang w:val="ru-RU"/>
        </w:rPr>
        <w:t xml:space="preserve"> Список областных, городов Астана и Алматы управлений</w:t>
      </w:r>
      <w:r w:rsidRPr="006001EF">
        <w:rPr>
          <w:lang w:val="ru-RU"/>
        </w:rPr>
        <w:br/>
      </w:r>
      <w:r w:rsidRPr="006001EF">
        <w:rPr>
          <w:b/>
          <w:color w:val="000000"/>
          <w:lang w:val="ru-RU"/>
        </w:rPr>
        <w:t>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5"/>
        <w:gridCol w:w="2091"/>
        <w:gridCol w:w="2025"/>
        <w:gridCol w:w="2710"/>
        <w:gridCol w:w="2311"/>
      </w:tblGrid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региона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Адрес сайта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Акмолинская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8(7162)401402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Pr="006001EF" w:rsidRDefault="00185EBE">
            <w:pPr>
              <w:spacing w:after="20"/>
              <w:ind w:left="20"/>
              <w:rPr>
                <w:lang w:val="ru-RU"/>
              </w:rPr>
            </w:pPr>
            <w:r w:rsidRPr="006001EF">
              <w:rPr>
                <w:color w:val="000000"/>
                <w:sz w:val="20"/>
                <w:lang w:val="ru-RU"/>
              </w:rPr>
              <w:t>020000, г. Кокшетау,</w:t>
            </w:r>
            <w:r w:rsidRPr="006001EF">
              <w:rPr>
                <w:lang w:val="ru-RU"/>
              </w:rPr>
              <w:br/>
            </w:r>
            <w:r w:rsidRPr="006001EF">
              <w:rPr>
                <w:color w:val="000000"/>
                <w:sz w:val="20"/>
                <w:lang w:val="ru-RU"/>
              </w:rPr>
              <w:t>ул. Абая, 89А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www.akmo.kz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Актюбинская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8(7132)560474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Pr="006001EF" w:rsidRDefault="00185EBE">
            <w:pPr>
              <w:spacing w:after="20"/>
              <w:ind w:left="20"/>
              <w:rPr>
                <w:lang w:val="ru-RU"/>
              </w:rPr>
            </w:pPr>
            <w:r w:rsidRPr="006001EF">
              <w:rPr>
                <w:color w:val="000000"/>
                <w:sz w:val="20"/>
                <w:lang w:val="ru-RU"/>
              </w:rPr>
              <w:t>030010, г. Актобе,</w:t>
            </w:r>
            <w:r w:rsidRPr="006001EF">
              <w:rPr>
                <w:lang w:val="ru-RU"/>
              </w:rPr>
              <w:br/>
            </w:r>
            <w:r w:rsidRPr="006001EF">
              <w:rPr>
                <w:color w:val="000000"/>
                <w:sz w:val="20"/>
                <w:lang w:val="ru-RU"/>
              </w:rPr>
              <w:t>пр. Абылхайыр хана, 40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www.akto.kz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Атырауская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8(7122)354965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060010, г. Атырау,</w:t>
            </w:r>
            <w:r>
              <w:br/>
            </w:r>
            <w:r>
              <w:rPr>
                <w:color w:val="000000"/>
                <w:sz w:val="20"/>
              </w:rPr>
              <w:t>ул. Айтекеби, 77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www.atyrauobl.kz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Алматинская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8(7282)272731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Pr="006001EF" w:rsidRDefault="00185EBE">
            <w:pPr>
              <w:spacing w:after="20"/>
              <w:ind w:left="20"/>
              <w:rPr>
                <w:lang w:val="ru-RU"/>
              </w:rPr>
            </w:pPr>
            <w:r w:rsidRPr="006001EF">
              <w:rPr>
                <w:color w:val="000000"/>
                <w:sz w:val="20"/>
                <w:lang w:val="ru-RU"/>
              </w:rPr>
              <w:t>040000, г. Талдыкорган,</w:t>
            </w:r>
            <w:r w:rsidRPr="006001EF">
              <w:rPr>
                <w:lang w:val="ru-RU"/>
              </w:rPr>
              <w:br/>
            </w:r>
            <w:r w:rsidRPr="006001EF">
              <w:rPr>
                <w:color w:val="000000"/>
                <w:sz w:val="20"/>
                <w:lang w:val="ru-RU"/>
              </w:rPr>
              <w:t>ул. Кабанбай батыра, 26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 almaty-reg.kz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8(7232)570151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Pr="006001EF" w:rsidRDefault="00185EBE">
            <w:pPr>
              <w:spacing w:after="20"/>
              <w:ind w:left="20"/>
              <w:rPr>
                <w:lang w:val="ru-RU"/>
              </w:rPr>
            </w:pPr>
            <w:r w:rsidRPr="006001EF">
              <w:rPr>
                <w:color w:val="000000"/>
                <w:sz w:val="20"/>
                <w:lang w:val="ru-RU"/>
              </w:rPr>
              <w:t>070019, г. Усть-Каменогорск,</w:t>
            </w:r>
            <w:r w:rsidRPr="006001EF">
              <w:rPr>
                <w:lang w:val="ru-RU"/>
              </w:rPr>
              <w:br/>
            </w:r>
            <w:r w:rsidRPr="006001EF">
              <w:rPr>
                <w:color w:val="000000"/>
                <w:sz w:val="20"/>
                <w:lang w:val="ru-RU"/>
              </w:rPr>
              <w:t>ул. К.Либкнехта, 19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 akimvko.gov.kz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Жамбылская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8(7262)431552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080008, г.Тараз,</w:t>
            </w:r>
            <w:r>
              <w:br/>
            </w:r>
            <w:r>
              <w:rPr>
                <w:color w:val="000000"/>
                <w:sz w:val="20"/>
              </w:rPr>
              <w:t>ул.Абая, 125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 zhambyl.kz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8(7112)260468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090000, г. Уральск,</w:t>
            </w:r>
            <w:r>
              <w:br/>
            </w:r>
            <w:r>
              <w:rPr>
                <w:color w:val="000000"/>
                <w:sz w:val="20"/>
              </w:rPr>
              <w:t>ул. Почиталина, 72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www.western.kz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Карагандинская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8(7212)425443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100012, г. Караганда,</w:t>
            </w:r>
            <w:r>
              <w:br/>
            </w:r>
            <w:r>
              <w:rPr>
                <w:color w:val="000000"/>
                <w:sz w:val="20"/>
              </w:rPr>
              <w:t>ул. Алиханова, 19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www.karaganda-region.kz</w:t>
            </w:r>
          </w:p>
        </w:tc>
      </w:tr>
      <w:tr w:rsidR="009A5177">
        <w:trPr>
          <w:trHeight w:val="43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Кызылординская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8(7242)272934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120003, г. Кызылорда,</w:t>
            </w:r>
            <w:r>
              <w:br/>
            </w:r>
            <w:r>
              <w:rPr>
                <w:color w:val="000000"/>
                <w:sz w:val="20"/>
              </w:rPr>
              <w:t>ул. Абая, 48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www.kyzylorda.kz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Костанайская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8(7142)575310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Pr="006001EF" w:rsidRDefault="00185EBE">
            <w:pPr>
              <w:spacing w:after="20"/>
              <w:ind w:left="20"/>
              <w:rPr>
                <w:lang w:val="ru-RU"/>
              </w:rPr>
            </w:pPr>
            <w:r w:rsidRPr="006001EF">
              <w:rPr>
                <w:color w:val="000000"/>
                <w:sz w:val="20"/>
                <w:lang w:val="ru-RU"/>
              </w:rPr>
              <w:t>110000, г. Костанай,</w:t>
            </w:r>
            <w:r w:rsidRPr="006001EF">
              <w:rPr>
                <w:lang w:val="ru-RU"/>
              </w:rPr>
              <w:br/>
            </w:r>
            <w:r w:rsidRPr="006001EF">
              <w:rPr>
                <w:color w:val="000000"/>
                <w:sz w:val="20"/>
                <w:lang w:val="ru-RU"/>
              </w:rPr>
              <w:t>ул. Аль-Фараби, 56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www.kostanay.kz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Мангистауская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8(7292)435100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130000, г. Актау, 13мкр./47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www.mangystau.kz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8(7182)320965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140009, г. Павлодар,</w:t>
            </w:r>
            <w:r>
              <w:br/>
            </w:r>
            <w:r>
              <w:rPr>
                <w:color w:val="000000"/>
                <w:sz w:val="20"/>
              </w:rPr>
              <w:t>ул. Каирбаева, 32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www.pavlodar.kz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8(7152)463288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150011, г. Петропавловск,</w:t>
            </w:r>
            <w:r>
              <w:br/>
            </w:r>
            <w:r>
              <w:rPr>
                <w:color w:val="000000"/>
                <w:sz w:val="20"/>
              </w:rPr>
              <w:t>ул. Конституции, 58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 akimat-sko.kz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Южно-Казахстанская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8(7252)563247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Pr="006001EF" w:rsidRDefault="00185EBE">
            <w:pPr>
              <w:spacing w:after="20"/>
              <w:ind w:left="20"/>
              <w:rPr>
                <w:lang w:val="ru-RU"/>
              </w:rPr>
            </w:pPr>
            <w:r w:rsidRPr="006001EF">
              <w:rPr>
                <w:color w:val="000000"/>
                <w:sz w:val="20"/>
                <w:lang w:val="ru-RU"/>
              </w:rPr>
              <w:t>160007, г. Шымкент,</w:t>
            </w:r>
            <w:r w:rsidRPr="006001EF">
              <w:rPr>
                <w:lang w:val="ru-RU"/>
              </w:rPr>
              <w:br/>
            </w:r>
            <w:r w:rsidRPr="006001EF">
              <w:rPr>
                <w:color w:val="000000"/>
                <w:sz w:val="20"/>
                <w:lang w:val="ru-RU"/>
              </w:rPr>
              <w:t>пр. Республики, 12 А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 ontustik.gov.kz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Астана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8(7172)556851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color w:val="000000"/>
                <w:sz w:val="20"/>
              </w:rPr>
              <w:t>ул. Бейбитшилик, 11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www.astana.kz</w:t>
            </w:r>
          </w:p>
        </w:tc>
      </w:tr>
      <w:tr w:rsidR="009A5177">
        <w:trPr>
          <w:trHeight w:val="315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Алматы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8(727)2716509</w:t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050001, г. Алматы</w:t>
            </w:r>
            <w:r>
              <w:br/>
            </w:r>
            <w:r>
              <w:rPr>
                <w:color w:val="000000"/>
                <w:sz w:val="20"/>
              </w:rPr>
              <w:t>пл. Республики, 4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77" w:rsidRDefault="00185EBE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www.almaty.kz</w:t>
            </w:r>
          </w:p>
        </w:tc>
      </w:tr>
    </w:tbl>
    <w:p w:rsidR="009A5177" w:rsidRDefault="009A5177" w:rsidP="006001EF">
      <w:pPr>
        <w:spacing w:after="0"/>
        <w:jc w:val="right"/>
      </w:pPr>
    </w:p>
    <w:sectPr w:rsidR="009A517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5177"/>
    <w:rsid w:val="00185EBE"/>
    <w:rsid w:val="006001EF"/>
    <w:rsid w:val="009A5177"/>
    <w:rsid w:val="00E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EBE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9807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avalon3</cp:lastModifiedBy>
  <cp:revision>4</cp:revision>
  <dcterms:created xsi:type="dcterms:W3CDTF">2016-07-13T03:15:00Z</dcterms:created>
  <dcterms:modified xsi:type="dcterms:W3CDTF">2016-07-13T06:06:00Z</dcterms:modified>
</cp:coreProperties>
</file>