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5863" w:rsidRPr="00FE7854" w:rsidRDefault="00035863" w:rsidP="00035863">
      <w:pPr>
        <w:spacing w:after="0" w:line="240" w:lineRule="auto"/>
        <w:jc w:val="center"/>
        <w:rPr>
          <w:rFonts w:ascii="Times New Roman" w:hAnsi="Times New Roman" w:cs="Times New Roman"/>
          <w:b/>
          <w:bCs/>
          <w:color w:val="000000"/>
          <w:sz w:val="26"/>
          <w:szCs w:val="26"/>
          <w:lang w:val="kk-KZ"/>
        </w:rPr>
      </w:pPr>
      <w:bookmarkStart w:id="0" w:name="_GoBack"/>
      <w:bookmarkEnd w:id="0"/>
      <w:r w:rsidRPr="00FE7854">
        <w:rPr>
          <w:rFonts w:ascii="Times New Roman" w:hAnsi="Times New Roman" w:cs="Times New Roman"/>
          <w:b/>
          <w:bCs/>
          <w:color w:val="000000"/>
          <w:sz w:val="26"/>
          <w:szCs w:val="26"/>
          <w:lang w:val="kk-KZ"/>
        </w:rPr>
        <w:t>Батыс Қазақстан облысы бойынша</w:t>
      </w:r>
    </w:p>
    <w:p w:rsidR="00035863" w:rsidRPr="00FE7854" w:rsidRDefault="00035863" w:rsidP="00035863">
      <w:pPr>
        <w:spacing w:after="0" w:line="240" w:lineRule="auto"/>
        <w:jc w:val="center"/>
        <w:rPr>
          <w:rFonts w:ascii="Times New Roman" w:hAnsi="Times New Roman" w:cs="Times New Roman"/>
          <w:b/>
          <w:bCs/>
          <w:color w:val="000000"/>
          <w:sz w:val="26"/>
          <w:szCs w:val="26"/>
          <w:lang w:val="kk-KZ"/>
        </w:rPr>
      </w:pPr>
      <w:r w:rsidRPr="00FE7854">
        <w:rPr>
          <w:rFonts w:ascii="Times New Roman" w:hAnsi="Times New Roman" w:cs="Times New Roman"/>
          <w:b/>
          <w:bCs/>
          <w:color w:val="000000"/>
          <w:sz w:val="26"/>
          <w:szCs w:val="26"/>
          <w:lang w:val="kk-KZ"/>
        </w:rPr>
        <w:t>әлеуметтік-экономикалық дамуының қорытындысы туралы</w:t>
      </w:r>
    </w:p>
    <w:p w:rsidR="00035863" w:rsidRPr="00FE7854" w:rsidRDefault="00035863" w:rsidP="00035863">
      <w:pPr>
        <w:spacing w:after="0" w:line="240" w:lineRule="auto"/>
        <w:jc w:val="center"/>
        <w:rPr>
          <w:rFonts w:ascii="Times New Roman" w:hAnsi="Times New Roman" w:cs="Times New Roman"/>
          <w:b/>
          <w:bCs/>
          <w:color w:val="000000"/>
          <w:sz w:val="26"/>
          <w:szCs w:val="26"/>
          <w:lang w:val="kk-KZ"/>
        </w:rPr>
      </w:pPr>
    </w:p>
    <w:p w:rsidR="00035863" w:rsidRPr="00FE7854" w:rsidRDefault="00035863" w:rsidP="00035863">
      <w:pPr>
        <w:spacing w:line="240" w:lineRule="auto"/>
        <w:jc w:val="right"/>
        <w:rPr>
          <w:rFonts w:ascii="Times New Roman" w:hAnsi="Times New Roman" w:cs="Times New Roman"/>
          <w:color w:val="000000"/>
          <w:sz w:val="26"/>
          <w:szCs w:val="26"/>
          <w:lang w:val="kk-KZ"/>
        </w:rPr>
      </w:pPr>
      <w:r w:rsidRPr="00FE7854">
        <w:rPr>
          <w:rFonts w:ascii="Times New Roman" w:hAnsi="Times New Roman" w:cs="Times New Roman"/>
          <w:color w:val="000000"/>
          <w:sz w:val="26"/>
          <w:szCs w:val="26"/>
          <w:lang w:val="kk-KZ"/>
        </w:rPr>
        <w:t>01.</w:t>
      </w:r>
      <w:r>
        <w:rPr>
          <w:rFonts w:ascii="Times New Roman" w:hAnsi="Times New Roman" w:cs="Times New Roman"/>
          <w:color w:val="000000"/>
          <w:sz w:val="26"/>
          <w:szCs w:val="26"/>
          <w:lang w:val="kk-KZ"/>
        </w:rPr>
        <w:t>12</w:t>
      </w:r>
      <w:r w:rsidRPr="00FE7854">
        <w:rPr>
          <w:rFonts w:ascii="Times New Roman" w:hAnsi="Times New Roman" w:cs="Times New Roman"/>
          <w:color w:val="000000"/>
          <w:sz w:val="26"/>
          <w:szCs w:val="26"/>
          <w:lang w:val="kk-KZ"/>
        </w:rPr>
        <w:t>.2017  жыл</w:t>
      </w:r>
    </w:p>
    <w:p w:rsidR="00035863" w:rsidRPr="00FE7854" w:rsidRDefault="00035863" w:rsidP="00035863">
      <w:pPr>
        <w:pStyle w:val="14"/>
        <w:ind w:firstLine="708"/>
        <w:jc w:val="both"/>
        <w:rPr>
          <w:color w:val="000000"/>
          <w:sz w:val="26"/>
          <w:szCs w:val="26"/>
          <w:lang w:val="kk-KZ"/>
        </w:rPr>
      </w:pPr>
      <w:r w:rsidRPr="00FE7854">
        <w:rPr>
          <w:b/>
          <w:bCs/>
          <w:color w:val="000000"/>
          <w:sz w:val="26"/>
          <w:szCs w:val="26"/>
          <w:lang w:val="kk-KZ"/>
        </w:rPr>
        <w:t>Білім беру</w:t>
      </w:r>
    </w:p>
    <w:p w:rsidR="00035863" w:rsidRPr="00FE7854" w:rsidRDefault="00035863" w:rsidP="00035863">
      <w:pPr>
        <w:pStyle w:val="14"/>
        <w:ind w:firstLine="708"/>
        <w:jc w:val="both"/>
        <w:rPr>
          <w:color w:val="000000"/>
          <w:sz w:val="26"/>
          <w:szCs w:val="26"/>
          <w:lang w:val="kk-KZ"/>
        </w:rPr>
      </w:pPr>
      <w:r w:rsidRPr="00FE7854">
        <w:rPr>
          <w:color w:val="000000"/>
          <w:sz w:val="26"/>
          <w:szCs w:val="26"/>
          <w:lang w:val="kk-KZ"/>
        </w:rPr>
        <w:t xml:space="preserve">2017 жылдың 1 </w:t>
      </w:r>
      <w:r>
        <w:rPr>
          <w:color w:val="000000"/>
          <w:sz w:val="26"/>
          <w:szCs w:val="26"/>
          <w:lang w:val="kk-KZ"/>
        </w:rPr>
        <w:t>желтоқсандағы</w:t>
      </w:r>
      <w:r w:rsidRPr="00FE7854">
        <w:rPr>
          <w:color w:val="000000"/>
          <w:sz w:val="26"/>
          <w:szCs w:val="26"/>
          <w:lang w:val="kk-KZ"/>
        </w:rPr>
        <w:t xml:space="preserve">  жағдай бойынша облыстың білім беру желісі 380  (9</w:t>
      </w:r>
      <w:r>
        <w:rPr>
          <w:color w:val="000000"/>
          <w:sz w:val="26"/>
          <w:szCs w:val="26"/>
          <w:lang w:val="kk-KZ"/>
        </w:rPr>
        <w:t>7710</w:t>
      </w:r>
      <w:r w:rsidRPr="00FE7854">
        <w:rPr>
          <w:color w:val="000000"/>
          <w:sz w:val="26"/>
          <w:szCs w:val="26"/>
          <w:lang w:val="kk-KZ"/>
        </w:rPr>
        <w:t xml:space="preserve"> оқушы) күндізгі жалпы білім беретін мектептерден, 4 кешкі мектептерден (</w:t>
      </w:r>
      <w:r>
        <w:rPr>
          <w:color w:val="000000"/>
          <w:sz w:val="26"/>
          <w:szCs w:val="26"/>
          <w:lang w:val="kk-KZ"/>
        </w:rPr>
        <w:t>351</w:t>
      </w:r>
      <w:r w:rsidRPr="00FE7854">
        <w:rPr>
          <w:color w:val="000000"/>
          <w:sz w:val="26"/>
          <w:szCs w:val="26"/>
          <w:lang w:val="kk-KZ"/>
        </w:rPr>
        <w:t>оқушы), 3 арнайы түзету мекемеден (</w:t>
      </w:r>
      <w:r>
        <w:rPr>
          <w:color w:val="000000"/>
          <w:sz w:val="26"/>
          <w:szCs w:val="26"/>
          <w:lang w:val="kk-KZ"/>
        </w:rPr>
        <w:t>621</w:t>
      </w:r>
      <w:r w:rsidRPr="00FE7854">
        <w:rPr>
          <w:color w:val="000000"/>
          <w:sz w:val="26"/>
          <w:szCs w:val="26"/>
          <w:lang w:val="kk-KZ"/>
        </w:rPr>
        <w:t xml:space="preserve"> оқушы), 38 колледжден (19</w:t>
      </w:r>
      <w:r>
        <w:rPr>
          <w:color w:val="000000"/>
          <w:sz w:val="26"/>
          <w:szCs w:val="26"/>
          <w:lang w:val="kk-KZ"/>
        </w:rPr>
        <w:t>050</w:t>
      </w:r>
      <w:r w:rsidRPr="00FE7854">
        <w:rPr>
          <w:color w:val="000000"/>
          <w:sz w:val="26"/>
          <w:szCs w:val="26"/>
          <w:lang w:val="kk-KZ"/>
        </w:rPr>
        <w:t xml:space="preserve"> оқушы), 5</w:t>
      </w:r>
      <w:r>
        <w:rPr>
          <w:color w:val="000000"/>
          <w:sz w:val="26"/>
          <w:szCs w:val="26"/>
          <w:lang w:val="kk-KZ"/>
        </w:rPr>
        <w:t>8</w:t>
      </w:r>
      <w:r w:rsidRPr="00FE7854">
        <w:rPr>
          <w:color w:val="000000"/>
          <w:sz w:val="26"/>
          <w:szCs w:val="26"/>
          <w:lang w:val="kk-KZ"/>
        </w:rPr>
        <w:t xml:space="preserve"> қосымша білім беру ұйымдарынан (5</w:t>
      </w:r>
      <w:r>
        <w:rPr>
          <w:color w:val="000000"/>
          <w:sz w:val="26"/>
          <w:szCs w:val="26"/>
          <w:lang w:val="kk-KZ"/>
        </w:rPr>
        <w:t>8266</w:t>
      </w:r>
      <w:r w:rsidRPr="00FE7854">
        <w:rPr>
          <w:color w:val="000000"/>
          <w:sz w:val="26"/>
          <w:szCs w:val="26"/>
          <w:lang w:val="kk-KZ"/>
        </w:rPr>
        <w:t xml:space="preserve"> оқушы), 4 жеке мектептерден (8</w:t>
      </w:r>
      <w:r>
        <w:rPr>
          <w:color w:val="000000"/>
          <w:sz w:val="26"/>
          <w:szCs w:val="26"/>
          <w:lang w:val="kk-KZ"/>
        </w:rPr>
        <w:t>2</w:t>
      </w:r>
      <w:r w:rsidRPr="00FE7854">
        <w:rPr>
          <w:color w:val="000000"/>
          <w:sz w:val="26"/>
          <w:szCs w:val="26"/>
          <w:lang w:val="kk-KZ"/>
        </w:rPr>
        <w:t xml:space="preserve"> оқушы)  құрылады.  </w:t>
      </w:r>
    </w:p>
    <w:p w:rsidR="00035863" w:rsidRPr="00FE7854" w:rsidRDefault="00035863" w:rsidP="00035863">
      <w:pPr>
        <w:pStyle w:val="14"/>
        <w:ind w:firstLine="708"/>
        <w:jc w:val="both"/>
        <w:rPr>
          <w:color w:val="000000"/>
          <w:sz w:val="26"/>
          <w:szCs w:val="26"/>
          <w:lang w:val="kk-KZ"/>
        </w:rPr>
      </w:pPr>
      <w:r w:rsidRPr="00FF6FFC">
        <w:rPr>
          <w:color w:val="000000"/>
          <w:sz w:val="26"/>
          <w:szCs w:val="26"/>
          <w:lang w:val="kk-KZ"/>
        </w:rPr>
        <w:t>Мектепке дейінгі білім беру желісі 4</w:t>
      </w:r>
      <w:r w:rsidRPr="00830E23">
        <w:rPr>
          <w:color w:val="000000"/>
          <w:sz w:val="26"/>
          <w:szCs w:val="26"/>
          <w:lang w:val="kk-KZ"/>
        </w:rPr>
        <w:t>90</w:t>
      </w:r>
      <w:r w:rsidRPr="00FF6FFC">
        <w:rPr>
          <w:color w:val="000000"/>
          <w:sz w:val="26"/>
          <w:szCs w:val="26"/>
          <w:lang w:val="kk-KZ"/>
        </w:rPr>
        <w:t xml:space="preserve">  бірлікті құрайды (</w:t>
      </w:r>
      <w:r>
        <w:rPr>
          <w:color w:val="000000"/>
          <w:sz w:val="26"/>
          <w:szCs w:val="26"/>
          <w:lang w:val="kk-KZ"/>
        </w:rPr>
        <w:t>30418</w:t>
      </w:r>
      <w:r w:rsidRPr="00FF6FFC">
        <w:rPr>
          <w:color w:val="000000"/>
          <w:sz w:val="26"/>
          <w:szCs w:val="26"/>
          <w:lang w:val="kk-KZ"/>
        </w:rPr>
        <w:t xml:space="preserve"> бала), оның ішінде 14</w:t>
      </w:r>
      <w:r>
        <w:rPr>
          <w:color w:val="000000"/>
          <w:sz w:val="26"/>
          <w:szCs w:val="26"/>
          <w:lang w:val="kk-KZ"/>
        </w:rPr>
        <w:t>8</w:t>
      </w:r>
      <w:r w:rsidRPr="00FF6FFC">
        <w:rPr>
          <w:color w:val="000000"/>
          <w:sz w:val="26"/>
          <w:szCs w:val="26"/>
          <w:lang w:val="kk-KZ"/>
        </w:rPr>
        <w:t xml:space="preserve"> мемлекеттік балабақша (20</w:t>
      </w:r>
      <w:r>
        <w:rPr>
          <w:color w:val="000000"/>
          <w:sz w:val="26"/>
          <w:szCs w:val="26"/>
          <w:lang w:val="kk-KZ"/>
        </w:rPr>
        <w:t>543</w:t>
      </w:r>
      <w:r w:rsidRPr="00FF6FFC">
        <w:rPr>
          <w:color w:val="000000"/>
          <w:sz w:val="26"/>
          <w:szCs w:val="26"/>
          <w:lang w:val="kk-KZ"/>
        </w:rPr>
        <w:t xml:space="preserve"> бала), </w:t>
      </w:r>
      <w:r>
        <w:rPr>
          <w:color w:val="000000"/>
          <w:sz w:val="26"/>
          <w:szCs w:val="26"/>
          <w:lang w:val="kk-KZ"/>
        </w:rPr>
        <w:t>37</w:t>
      </w:r>
      <w:r w:rsidRPr="00FF6FFC">
        <w:rPr>
          <w:color w:val="000000"/>
          <w:sz w:val="26"/>
          <w:szCs w:val="26"/>
          <w:lang w:val="kk-KZ"/>
        </w:rPr>
        <w:t xml:space="preserve"> жеке балабақша (</w:t>
      </w:r>
      <w:r>
        <w:rPr>
          <w:color w:val="000000"/>
          <w:sz w:val="26"/>
          <w:szCs w:val="26"/>
          <w:lang w:val="kk-KZ"/>
        </w:rPr>
        <w:t>2558</w:t>
      </w:r>
      <w:r w:rsidRPr="00FF6FFC">
        <w:rPr>
          <w:color w:val="000000"/>
          <w:sz w:val="26"/>
          <w:szCs w:val="26"/>
          <w:lang w:val="kk-KZ"/>
        </w:rPr>
        <w:t xml:space="preserve"> бала), </w:t>
      </w:r>
      <w:r>
        <w:rPr>
          <w:color w:val="000000"/>
          <w:sz w:val="26"/>
          <w:szCs w:val="26"/>
          <w:lang w:val="kk-KZ"/>
        </w:rPr>
        <w:t>59</w:t>
      </w:r>
      <w:r w:rsidRPr="00FF6FFC">
        <w:rPr>
          <w:color w:val="000000"/>
          <w:sz w:val="26"/>
          <w:szCs w:val="26"/>
          <w:lang w:val="kk-KZ"/>
        </w:rPr>
        <w:t xml:space="preserve"> «мектеп-балабақша</w:t>
      </w:r>
      <w:r w:rsidRPr="00FE7854">
        <w:rPr>
          <w:color w:val="000000"/>
          <w:sz w:val="26"/>
          <w:szCs w:val="26"/>
          <w:lang w:val="kk-KZ"/>
        </w:rPr>
        <w:t>» кешені (1</w:t>
      </w:r>
      <w:r>
        <w:rPr>
          <w:color w:val="000000"/>
          <w:sz w:val="26"/>
          <w:szCs w:val="26"/>
          <w:lang w:val="kk-KZ"/>
        </w:rPr>
        <w:t>722</w:t>
      </w:r>
      <w:r w:rsidRPr="00FE7854">
        <w:rPr>
          <w:color w:val="000000"/>
          <w:sz w:val="26"/>
          <w:szCs w:val="26"/>
          <w:lang w:val="kk-KZ"/>
        </w:rPr>
        <w:t xml:space="preserve"> бала), 2</w:t>
      </w:r>
      <w:r>
        <w:rPr>
          <w:color w:val="000000"/>
          <w:sz w:val="26"/>
          <w:szCs w:val="26"/>
          <w:lang w:val="kk-KZ"/>
        </w:rPr>
        <w:t>4</w:t>
      </w:r>
      <w:r w:rsidRPr="00FE7854">
        <w:rPr>
          <w:color w:val="000000"/>
          <w:sz w:val="26"/>
          <w:szCs w:val="26"/>
          <w:lang w:val="kk-KZ"/>
        </w:rPr>
        <w:t>0 мемлекеттік шағын орталықтар (5</w:t>
      </w:r>
      <w:r>
        <w:rPr>
          <w:color w:val="000000"/>
          <w:sz w:val="26"/>
          <w:szCs w:val="26"/>
          <w:lang w:val="kk-KZ"/>
        </w:rPr>
        <w:t>262</w:t>
      </w:r>
      <w:r w:rsidRPr="00FE7854">
        <w:rPr>
          <w:color w:val="000000"/>
          <w:sz w:val="26"/>
          <w:szCs w:val="26"/>
          <w:lang w:val="kk-KZ"/>
        </w:rPr>
        <w:t xml:space="preserve"> бала), 6 жеке шағын орталық (3</w:t>
      </w:r>
      <w:r>
        <w:rPr>
          <w:color w:val="000000"/>
          <w:sz w:val="26"/>
          <w:szCs w:val="26"/>
          <w:lang w:val="kk-KZ"/>
        </w:rPr>
        <w:t>33</w:t>
      </w:r>
      <w:r w:rsidRPr="00FE7854">
        <w:rPr>
          <w:color w:val="000000"/>
          <w:sz w:val="26"/>
          <w:szCs w:val="26"/>
          <w:lang w:val="kk-KZ"/>
        </w:rPr>
        <w:t xml:space="preserve"> бала). </w:t>
      </w:r>
    </w:p>
    <w:p w:rsidR="00035863" w:rsidRPr="00FE7854" w:rsidRDefault="00035863" w:rsidP="00035863">
      <w:pPr>
        <w:spacing w:after="0" w:line="240" w:lineRule="auto"/>
        <w:ind w:firstLine="851"/>
        <w:jc w:val="both"/>
        <w:rPr>
          <w:rFonts w:ascii="Times New Roman" w:hAnsi="Times New Roman" w:cs="Times New Roman"/>
          <w:sz w:val="26"/>
          <w:szCs w:val="26"/>
          <w:lang w:val="kk-KZ"/>
        </w:rPr>
      </w:pPr>
      <w:r w:rsidRPr="00FE7854">
        <w:rPr>
          <w:rFonts w:ascii="Times New Roman" w:hAnsi="Times New Roman" w:cs="Times New Roman"/>
          <w:b/>
          <w:bCs/>
          <w:sz w:val="26"/>
          <w:szCs w:val="26"/>
          <w:lang w:val="kk-KZ"/>
        </w:rPr>
        <w:t>Нақтылынған білім беру бюджеті 5</w:t>
      </w:r>
      <w:r>
        <w:rPr>
          <w:rFonts w:ascii="Times New Roman" w:hAnsi="Times New Roman" w:cs="Times New Roman"/>
          <w:b/>
          <w:bCs/>
          <w:sz w:val="26"/>
          <w:szCs w:val="26"/>
          <w:lang w:val="kk-KZ"/>
        </w:rPr>
        <w:t>7</w:t>
      </w:r>
      <w:r w:rsidRPr="00FE7854">
        <w:rPr>
          <w:rFonts w:ascii="Times New Roman" w:hAnsi="Times New Roman" w:cs="Times New Roman"/>
          <w:b/>
          <w:bCs/>
          <w:sz w:val="26"/>
          <w:szCs w:val="26"/>
          <w:lang w:val="kk-KZ"/>
        </w:rPr>
        <w:t>,</w:t>
      </w:r>
      <w:r>
        <w:rPr>
          <w:rFonts w:ascii="Times New Roman" w:hAnsi="Times New Roman" w:cs="Times New Roman"/>
          <w:b/>
          <w:bCs/>
          <w:sz w:val="26"/>
          <w:szCs w:val="26"/>
          <w:lang w:val="kk-KZ"/>
        </w:rPr>
        <w:t>8</w:t>
      </w:r>
      <w:r w:rsidRPr="00FE7854">
        <w:rPr>
          <w:rFonts w:ascii="Times New Roman" w:hAnsi="Times New Roman" w:cs="Times New Roman"/>
          <w:b/>
          <w:bCs/>
          <w:sz w:val="26"/>
          <w:szCs w:val="26"/>
          <w:lang w:val="kk-KZ"/>
        </w:rPr>
        <w:t xml:space="preserve"> </w:t>
      </w:r>
      <w:r w:rsidRPr="00FE7854">
        <w:rPr>
          <w:rFonts w:ascii="Times New Roman" w:hAnsi="Times New Roman" w:cs="Times New Roman"/>
          <w:sz w:val="26"/>
          <w:szCs w:val="26"/>
          <w:lang w:val="kk-KZ"/>
        </w:rPr>
        <w:t>млрд.теңгені құрайды.</w:t>
      </w:r>
    </w:p>
    <w:p w:rsidR="00035863" w:rsidRPr="00FE7854" w:rsidRDefault="00035863" w:rsidP="00035863">
      <w:pPr>
        <w:autoSpaceDE w:val="0"/>
        <w:autoSpaceDN w:val="0"/>
        <w:adjustRightInd w:val="0"/>
        <w:spacing w:after="0" w:line="240" w:lineRule="auto"/>
        <w:ind w:firstLine="708"/>
        <w:jc w:val="both"/>
        <w:rPr>
          <w:rFonts w:ascii="Times New Roman" w:hAnsi="Times New Roman" w:cs="Times New Roman"/>
          <w:sz w:val="26"/>
          <w:szCs w:val="26"/>
          <w:lang w:val="kk-KZ"/>
        </w:rPr>
      </w:pPr>
      <w:r>
        <w:rPr>
          <w:rFonts w:ascii="Times New Roman" w:hAnsi="Times New Roman" w:cs="Times New Roman"/>
          <w:color w:val="000000"/>
          <w:sz w:val="26"/>
          <w:szCs w:val="26"/>
          <w:lang w:val="kk-KZ"/>
        </w:rPr>
        <w:t>2017 жылы 17</w:t>
      </w:r>
      <w:r w:rsidRPr="00FE7854">
        <w:rPr>
          <w:rFonts w:ascii="Times New Roman" w:hAnsi="Times New Roman" w:cs="Times New Roman"/>
          <w:color w:val="000000"/>
          <w:sz w:val="26"/>
          <w:szCs w:val="26"/>
          <w:lang w:val="kk-KZ"/>
        </w:rPr>
        <w:t xml:space="preserve"> білім нысанынын күрделі жөндеу жұмыстарына 1</w:t>
      </w:r>
      <w:r>
        <w:rPr>
          <w:rFonts w:ascii="Times New Roman" w:hAnsi="Times New Roman" w:cs="Times New Roman"/>
          <w:color w:val="000000"/>
          <w:sz w:val="26"/>
          <w:szCs w:val="26"/>
          <w:lang w:val="kk-KZ"/>
        </w:rPr>
        <w:t>143,2</w:t>
      </w:r>
      <w:r w:rsidRPr="00FE7854">
        <w:rPr>
          <w:rFonts w:ascii="Times New Roman" w:hAnsi="Times New Roman" w:cs="Times New Roman"/>
          <w:color w:val="000000"/>
          <w:sz w:val="26"/>
          <w:szCs w:val="26"/>
          <w:lang w:val="kk-KZ"/>
        </w:rPr>
        <w:t xml:space="preserve"> млн  теңге қарастырылған. </w:t>
      </w:r>
    </w:p>
    <w:p w:rsidR="00035863" w:rsidRPr="00FE7854" w:rsidRDefault="00035863" w:rsidP="00035863">
      <w:pPr>
        <w:pStyle w:val="1"/>
        <w:widowControl w:val="0"/>
        <w:pBdr>
          <w:bottom w:val="single" w:sz="4" w:space="0" w:color="FFFFFF"/>
        </w:pBdr>
        <w:spacing w:after="0" w:line="240" w:lineRule="auto"/>
        <w:ind w:left="0" w:firstLine="567"/>
        <w:jc w:val="both"/>
        <w:rPr>
          <w:rFonts w:ascii="Times New Roman" w:hAnsi="Times New Roman"/>
          <w:b/>
          <w:sz w:val="26"/>
          <w:szCs w:val="26"/>
          <w:lang w:val="kk-KZ"/>
        </w:rPr>
      </w:pPr>
      <w:r w:rsidRPr="00FE7854">
        <w:rPr>
          <w:rFonts w:ascii="Times New Roman" w:hAnsi="Times New Roman"/>
          <w:b/>
          <w:sz w:val="26"/>
          <w:szCs w:val="26"/>
          <w:lang w:val="kk-KZ"/>
        </w:rPr>
        <w:t>10 білім нысанының құрылысы жалғасуда:</w:t>
      </w:r>
    </w:p>
    <w:p w:rsidR="00035863" w:rsidRPr="00FE7854" w:rsidRDefault="00035863" w:rsidP="00035863">
      <w:pPr>
        <w:pStyle w:val="1"/>
        <w:widowControl w:val="0"/>
        <w:pBdr>
          <w:bottom w:val="single" w:sz="4" w:space="0" w:color="FFFFFF"/>
        </w:pBdr>
        <w:spacing w:after="0" w:line="240" w:lineRule="auto"/>
        <w:ind w:left="0" w:firstLine="567"/>
        <w:jc w:val="both"/>
        <w:rPr>
          <w:rFonts w:ascii="Times New Roman" w:hAnsi="Times New Roman"/>
          <w:sz w:val="26"/>
          <w:szCs w:val="26"/>
          <w:lang w:val="kk-KZ"/>
        </w:rPr>
      </w:pPr>
      <w:r w:rsidRPr="00FE7854">
        <w:rPr>
          <w:rFonts w:ascii="Times New Roman" w:hAnsi="Times New Roman"/>
          <w:sz w:val="26"/>
          <w:szCs w:val="26"/>
          <w:lang w:val="kk-KZ"/>
        </w:rPr>
        <w:t xml:space="preserve">- </w:t>
      </w:r>
      <w:r w:rsidRPr="00FE7854">
        <w:rPr>
          <w:rFonts w:ascii="Times New Roman" w:hAnsi="Times New Roman"/>
          <w:b/>
          <w:sz w:val="26"/>
          <w:szCs w:val="26"/>
          <w:lang w:val="kk-KZ"/>
        </w:rPr>
        <w:t>шетел инвестиция есебінен</w:t>
      </w:r>
      <w:r w:rsidRPr="00FE7854">
        <w:rPr>
          <w:rFonts w:ascii="Times New Roman" w:hAnsi="Times New Roman"/>
          <w:sz w:val="26"/>
          <w:szCs w:val="26"/>
          <w:lang w:val="kk-KZ"/>
        </w:rPr>
        <w:t xml:space="preserve"> Бөрлі ауданының Аралтал аулында 300 орындық  және </w:t>
      </w:r>
      <w:r w:rsidRPr="00FE7854">
        <w:rPr>
          <w:rFonts w:ascii="Times New Roman" w:hAnsi="Times New Roman"/>
          <w:sz w:val="27"/>
          <w:szCs w:val="27"/>
          <w:lang w:val="kk-KZ"/>
        </w:rPr>
        <w:t>Ақжайық ауданының Шардаршап аулында 198 орындық  мектептер</w:t>
      </w:r>
      <w:r w:rsidRPr="00FE7854">
        <w:rPr>
          <w:rFonts w:ascii="Times New Roman" w:hAnsi="Times New Roman"/>
          <w:sz w:val="26"/>
          <w:szCs w:val="26"/>
          <w:lang w:val="kk-KZ"/>
        </w:rPr>
        <w:t xml:space="preserve">; </w:t>
      </w:r>
    </w:p>
    <w:p w:rsidR="00035863" w:rsidRPr="00FE7854" w:rsidRDefault="00035863" w:rsidP="00035863">
      <w:pPr>
        <w:pStyle w:val="1"/>
        <w:widowControl w:val="0"/>
        <w:pBdr>
          <w:bottom w:val="single" w:sz="4" w:space="0" w:color="FFFFFF"/>
        </w:pBdr>
        <w:spacing w:after="0" w:line="240" w:lineRule="auto"/>
        <w:ind w:left="0" w:firstLine="567"/>
        <w:jc w:val="both"/>
        <w:rPr>
          <w:rFonts w:ascii="Times New Roman" w:hAnsi="Times New Roman"/>
          <w:sz w:val="26"/>
          <w:szCs w:val="26"/>
          <w:lang w:val="kk-KZ"/>
        </w:rPr>
      </w:pPr>
      <w:r w:rsidRPr="00FE7854">
        <w:rPr>
          <w:rFonts w:ascii="Times New Roman" w:hAnsi="Times New Roman"/>
          <w:sz w:val="26"/>
          <w:szCs w:val="26"/>
          <w:lang w:val="kk-KZ"/>
        </w:rPr>
        <w:t xml:space="preserve">- </w:t>
      </w:r>
      <w:r w:rsidRPr="00FE7854">
        <w:rPr>
          <w:rFonts w:ascii="Times New Roman" w:hAnsi="Times New Roman"/>
          <w:b/>
          <w:sz w:val="26"/>
          <w:szCs w:val="26"/>
          <w:lang w:val="kk-KZ"/>
        </w:rPr>
        <w:t>ҚР Ұлттық қоры есебінен</w:t>
      </w:r>
      <w:r w:rsidRPr="00FE7854">
        <w:rPr>
          <w:rFonts w:ascii="Times New Roman" w:hAnsi="Times New Roman"/>
          <w:sz w:val="26"/>
          <w:szCs w:val="26"/>
          <w:lang w:val="kk-KZ"/>
        </w:rPr>
        <w:t xml:space="preserve"> 2 мектеп Деркөл аулында 600 әр қайсы орыңға арналған және Орал қаласының Зашаған аулының Сарытау шағын ауданында  900 орындық,  </w:t>
      </w:r>
      <w:r w:rsidRPr="00FE7854">
        <w:rPr>
          <w:rFonts w:ascii="Times New Roman" w:hAnsi="Times New Roman" w:cs="Times New Roman"/>
          <w:bCs/>
          <w:color w:val="000000"/>
          <w:sz w:val="26"/>
          <w:szCs w:val="26"/>
          <w:lang w:val="kk-KZ"/>
        </w:rPr>
        <w:t>Орал қаласында 300 орынға</w:t>
      </w:r>
      <w:r w:rsidRPr="00FE7854">
        <w:rPr>
          <w:rFonts w:ascii="Times New Roman" w:hAnsi="Times New Roman" w:cs="Times New Roman"/>
          <w:b/>
          <w:bCs/>
          <w:color w:val="000000"/>
          <w:sz w:val="26"/>
          <w:szCs w:val="26"/>
          <w:lang w:val="kk-KZ"/>
        </w:rPr>
        <w:t xml:space="preserve"> </w:t>
      </w:r>
      <w:r w:rsidRPr="00FE7854">
        <w:rPr>
          <w:rFonts w:ascii="Times New Roman" w:hAnsi="Times New Roman"/>
          <w:sz w:val="26"/>
          <w:szCs w:val="26"/>
          <w:lang w:val="kk-KZ"/>
        </w:rPr>
        <w:t>№ 4  мектептер;</w:t>
      </w:r>
    </w:p>
    <w:p w:rsidR="00035863" w:rsidRPr="00FE7854" w:rsidRDefault="00035863" w:rsidP="00035863">
      <w:pPr>
        <w:pStyle w:val="1"/>
        <w:widowControl w:val="0"/>
        <w:pBdr>
          <w:bottom w:val="single" w:sz="4" w:space="0" w:color="FFFFFF"/>
        </w:pBdr>
        <w:spacing w:after="0" w:line="240" w:lineRule="auto"/>
        <w:ind w:left="0" w:firstLine="567"/>
        <w:jc w:val="both"/>
        <w:rPr>
          <w:rFonts w:ascii="Times New Roman" w:hAnsi="Times New Roman"/>
          <w:sz w:val="26"/>
          <w:szCs w:val="26"/>
          <w:lang w:val="kk-KZ"/>
        </w:rPr>
      </w:pPr>
      <w:r w:rsidRPr="00FE7854">
        <w:rPr>
          <w:rFonts w:ascii="Times New Roman" w:hAnsi="Times New Roman"/>
          <w:b/>
          <w:sz w:val="26"/>
          <w:szCs w:val="26"/>
          <w:lang w:val="kk-KZ"/>
        </w:rPr>
        <w:t>Республикалық бюджет есебінен</w:t>
      </w:r>
      <w:r w:rsidRPr="00FE7854">
        <w:rPr>
          <w:rFonts w:ascii="Times New Roman" w:hAnsi="Times New Roman"/>
          <w:sz w:val="26"/>
          <w:szCs w:val="26"/>
          <w:lang w:val="kk-KZ"/>
        </w:rPr>
        <w:t xml:space="preserve"> Зеленов ауданы Дарьян аулынан 300 оқушыға арналған мектеп </w:t>
      </w:r>
      <w:r w:rsidRPr="00FE7854">
        <w:rPr>
          <w:rFonts w:ascii="Times New Roman" w:hAnsi="Times New Roman" w:cs="Times New Roman"/>
          <w:bCs/>
          <w:color w:val="000000"/>
          <w:sz w:val="26"/>
          <w:szCs w:val="26"/>
          <w:lang w:val="kk-KZ"/>
        </w:rPr>
        <w:t>100 орыңдық  интернатымен;</w:t>
      </w:r>
    </w:p>
    <w:p w:rsidR="00035863" w:rsidRPr="00FE7854" w:rsidRDefault="00035863" w:rsidP="00035863">
      <w:pPr>
        <w:pStyle w:val="1"/>
        <w:widowControl w:val="0"/>
        <w:pBdr>
          <w:bottom w:val="single" w:sz="4" w:space="0" w:color="FFFFFF"/>
        </w:pBdr>
        <w:spacing w:after="0" w:line="240" w:lineRule="auto"/>
        <w:ind w:left="0" w:firstLine="567"/>
        <w:jc w:val="both"/>
        <w:rPr>
          <w:rFonts w:ascii="Times New Roman" w:hAnsi="Times New Roman" w:cs="Times New Roman"/>
          <w:bCs/>
          <w:color w:val="000000"/>
          <w:sz w:val="26"/>
          <w:szCs w:val="26"/>
          <w:lang w:val="kk-KZ"/>
        </w:rPr>
      </w:pPr>
      <w:r w:rsidRPr="00FE7854">
        <w:rPr>
          <w:rFonts w:ascii="Times New Roman" w:hAnsi="Times New Roman" w:cs="Times New Roman"/>
          <w:b/>
          <w:bCs/>
          <w:color w:val="000000"/>
          <w:sz w:val="26"/>
          <w:szCs w:val="26"/>
          <w:lang w:val="kk-KZ"/>
        </w:rPr>
        <w:t>- жергілікті бюджет есебінен</w:t>
      </w:r>
      <w:r w:rsidRPr="00FE7854">
        <w:rPr>
          <w:rFonts w:ascii="Times New Roman" w:hAnsi="Times New Roman" w:cs="Times New Roman"/>
          <w:bCs/>
          <w:color w:val="000000"/>
          <w:sz w:val="26"/>
          <w:szCs w:val="26"/>
          <w:lang w:val="kk-KZ"/>
        </w:rPr>
        <w:t xml:space="preserve"> </w:t>
      </w:r>
      <w:r w:rsidRPr="00FE7854">
        <w:rPr>
          <w:rFonts w:ascii="Times New Roman" w:hAnsi="Times New Roman"/>
          <w:sz w:val="26"/>
          <w:szCs w:val="26"/>
          <w:lang w:val="kk-KZ"/>
        </w:rPr>
        <w:t>Теректі ауданының Сары Өмір аулында</w:t>
      </w:r>
      <w:r w:rsidRPr="00FE7854">
        <w:rPr>
          <w:rFonts w:ascii="Times New Roman" w:hAnsi="Times New Roman" w:cs="Times New Roman"/>
          <w:bCs/>
          <w:color w:val="000000"/>
          <w:sz w:val="26"/>
          <w:szCs w:val="26"/>
          <w:lang w:val="kk-KZ"/>
        </w:rPr>
        <w:t xml:space="preserve"> 48 орындық сауқтыру лагері, </w:t>
      </w:r>
      <w:r w:rsidRPr="00FE7854">
        <w:rPr>
          <w:rFonts w:ascii="Times New Roman" w:hAnsi="Times New Roman"/>
          <w:sz w:val="26"/>
          <w:szCs w:val="26"/>
          <w:lang w:val="kk-KZ"/>
        </w:rPr>
        <w:t>Жәнібек ауданының Ақоба аулында мектеп жанында спортзал, Бөрлі ауданының Кентубек аулында 50 орындық  балабақша</w:t>
      </w:r>
      <w:r w:rsidRPr="00FE7854">
        <w:rPr>
          <w:rFonts w:ascii="Times New Roman" w:hAnsi="Times New Roman" w:cs="Times New Roman"/>
          <w:bCs/>
          <w:color w:val="000000"/>
          <w:sz w:val="26"/>
          <w:szCs w:val="26"/>
          <w:lang w:val="kk-KZ"/>
        </w:rPr>
        <w:t>.</w:t>
      </w:r>
    </w:p>
    <w:p w:rsidR="00035863" w:rsidRPr="00FE7854" w:rsidRDefault="00035863" w:rsidP="00035863">
      <w:pPr>
        <w:pStyle w:val="1"/>
        <w:widowControl w:val="0"/>
        <w:pBdr>
          <w:bottom w:val="single" w:sz="4" w:space="0" w:color="FFFFFF"/>
        </w:pBdr>
        <w:spacing w:after="0" w:line="240" w:lineRule="auto"/>
        <w:ind w:left="0" w:firstLine="567"/>
        <w:jc w:val="both"/>
        <w:rPr>
          <w:rFonts w:ascii="Times New Roman" w:hAnsi="Times New Roman" w:cs="Times New Roman"/>
          <w:b/>
          <w:bCs/>
          <w:color w:val="000000"/>
          <w:sz w:val="27"/>
          <w:szCs w:val="27"/>
          <w:lang w:val="kk-KZ"/>
        </w:rPr>
      </w:pPr>
      <w:r w:rsidRPr="00FE7854">
        <w:rPr>
          <w:rFonts w:ascii="Times New Roman" w:hAnsi="Times New Roman" w:cs="Times New Roman"/>
          <w:bCs/>
          <w:color w:val="000000"/>
          <w:sz w:val="26"/>
          <w:szCs w:val="26"/>
          <w:lang w:val="kk-KZ"/>
        </w:rPr>
        <w:t xml:space="preserve">Казталов ауданының  Казталовка аулындағы 100 орыңдық мектеп жанындағы интернат және  </w:t>
      </w:r>
      <w:r w:rsidRPr="00FE7854">
        <w:rPr>
          <w:rFonts w:ascii="Times New Roman" w:hAnsi="Times New Roman"/>
          <w:sz w:val="26"/>
          <w:szCs w:val="26"/>
          <w:lang w:val="kk-KZ"/>
        </w:rPr>
        <w:t>Бөрлі ауданының Ақсай қаласында 320 орындық балабақша</w:t>
      </w:r>
      <w:r>
        <w:rPr>
          <w:rFonts w:ascii="Times New Roman" w:hAnsi="Times New Roman"/>
          <w:sz w:val="26"/>
          <w:szCs w:val="26"/>
          <w:lang w:val="kk-KZ"/>
        </w:rPr>
        <w:t>ның</w:t>
      </w:r>
      <w:r w:rsidRPr="00FE7854">
        <w:rPr>
          <w:rFonts w:ascii="Times New Roman" w:hAnsi="Times New Roman"/>
          <w:sz w:val="27"/>
          <w:szCs w:val="27"/>
          <w:lang w:val="kk-KZ"/>
        </w:rPr>
        <w:t xml:space="preserve"> </w:t>
      </w:r>
      <w:r w:rsidRPr="00FE7854">
        <w:rPr>
          <w:rFonts w:ascii="Times New Roman" w:hAnsi="Times New Roman"/>
          <w:b/>
          <w:sz w:val="26"/>
          <w:szCs w:val="26"/>
          <w:lang w:val="kk-KZ"/>
        </w:rPr>
        <w:t>құрылыс</w:t>
      </w:r>
      <w:r>
        <w:rPr>
          <w:rFonts w:ascii="Times New Roman" w:hAnsi="Times New Roman"/>
          <w:b/>
          <w:sz w:val="26"/>
          <w:szCs w:val="26"/>
          <w:lang w:val="kk-KZ"/>
        </w:rPr>
        <w:t xml:space="preserve">ы </w:t>
      </w:r>
      <w:r w:rsidRPr="00FE7854">
        <w:rPr>
          <w:rFonts w:ascii="Times New Roman" w:hAnsi="Times New Roman"/>
          <w:b/>
          <w:sz w:val="26"/>
          <w:szCs w:val="26"/>
          <w:lang w:val="kk-KZ"/>
        </w:rPr>
        <w:t xml:space="preserve"> аяқталды</w:t>
      </w:r>
      <w:r w:rsidRPr="00FE7854">
        <w:rPr>
          <w:rFonts w:ascii="Times New Roman" w:hAnsi="Times New Roman"/>
          <w:sz w:val="26"/>
          <w:szCs w:val="26"/>
          <w:lang w:val="kk-KZ"/>
        </w:rPr>
        <w:t>.</w:t>
      </w:r>
    </w:p>
    <w:p w:rsidR="00035863" w:rsidRPr="00FE7854" w:rsidRDefault="00035863" w:rsidP="00035863">
      <w:pPr>
        <w:pStyle w:val="1"/>
        <w:widowControl w:val="0"/>
        <w:pBdr>
          <w:bottom w:val="single" w:sz="4" w:space="0" w:color="FFFFFF"/>
        </w:pBdr>
        <w:spacing w:after="0" w:line="240" w:lineRule="auto"/>
        <w:ind w:left="0" w:firstLine="709"/>
        <w:jc w:val="both"/>
        <w:rPr>
          <w:rFonts w:ascii="Times New Roman" w:hAnsi="Times New Roman" w:cs="Times New Roman"/>
          <w:color w:val="000000"/>
          <w:sz w:val="26"/>
          <w:szCs w:val="26"/>
          <w:lang w:val="kk-KZ"/>
        </w:rPr>
      </w:pPr>
      <w:r w:rsidRPr="00FE7854">
        <w:rPr>
          <w:rFonts w:ascii="Times New Roman" w:hAnsi="Times New Roman" w:cs="Times New Roman"/>
          <w:color w:val="000000"/>
          <w:sz w:val="26"/>
          <w:szCs w:val="26"/>
          <w:lang w:val="kk-KZ"/>
        </w:rPr>
        <w:t xml:space="preserve">Облыстың </w:t>
      </w:r>
      <w:r>
        <w:rPr>
          <w:rFonts w:ascii="Times New Roman" w:hAnsi="Times New Roman" w:cs="Times New Roman"/>
          <w:b/>
          <w:bCs/>
          <w:color w:val="000000"/>
          <w:sz w:val="26"/>
          <w:szCs w:val="26"/>
          <w:lang w:val="kk-KZ"/>
        </w:rPr>
        <w:t>356</w:t>
      </w:r>
      <w:r w:rsidRPr="00FE7854">
        <w:rPr>
          <w:rFonts w:ascii="Times New Roman" w:hAnsi="Times New Roman" w:cs="Times New Roman"/>
          <w:b/>
          <w:bCs/>
          <w:color w:val="000000"/>
          <w:sz w:val="26"/>
          <w:szCs w:val="26"/>
          <w:lang w:val="kk-KZ"/>
        </w:rPr>
        <w:t xml:space="preserve"> </w:t>
      </w:r>
      <w:r>
        <w:rPr>
          <w:rFonts w:ascii="Times New Roman" w:hAnsi="Times New Roman" w:cs="Times New Roman"/>
          <w:b/>
          <w:color w:val="000000"/>
          <w:sz w:val="26"/>
          <w:szCs w:val="26"/>
          <w:lang w:val="kk-KZ"/>
        </w:rPr>
        <w:t>(94,7</w:t>
      </w:r>
      <w:r w:rsidRPr="00FE7854">
        <w:rPr>
          <w:rFonts w:ascii="Times New Roman" w:hAnsi="Times New Roman" w:cs="Times New Roman"/>
          <w:b/>
          <w:color w:val="000000"/>
          <w:sz w:val="26"/>
          <w:szCs w:val="26"/>
          <w:lang w:val="kk-KZ"/>
        </w:rPr>
        <w:t>%)</w:t>
      </w:r>
      <w:r w:rsidRPr="00FE7854">
        <w:rPr>
          <w:rFonts w:ascii="Times New Roman" w:hAnsi="Times New Roman" w:cs="Times New Roman"/>
          <w:color w:val="000000"/>
          <w:sz w:val="26"/>
          <w:szCs w:val="26"/>
          <w:lang w:val="kk-KZ"/>
        </w:rPr>
        <w:t xml:space="preserve"> мектебінде </w:t>
      </w:r>
      <w:r w:rsidRPr="00FE7854">
        <w:rPr>
          <w:rFonts w:ascii="Times New Roman" w:hAnsi="Times New Roman" w:cs="Times New Roman"/>
          <w:b/>
          <w:bCs/>
          <w:color w:val="000000"/>
          <w:sz w:val="26"/>
          <w:szCs w:val="26"/>
          <w:lang w:val="kk-KZ"/>
        </w:rPr>
        <w:t>7</w:t>
      </w:r>
      <w:r>
        <w:rPr>
          <w:rFonts w:ascii="Times New Roman" w:hAnsi="Times New Roman" w:cs="Times New Roman"/>
          <w:b/>
          <w:bCs/>
          <w:color w:val="000000"/>
          <w:sz w:val="26"/>
          <w:szCs w:val="26"/>
          <w:lang w:val="kk-KZ"/>
        </w:rPr>
        <w:t>3478</w:t>
      </w:r>
      <w:r w:rsidRPr="00FE7854">
        <w:rPr>
          <w:rFonts w:ascii="Times New Roman" w:hAnsi="Times New Roman" w:cs="Times New Roman"/>
          <w:b/>
          <w:bCs/>
          <w:color w:val="000000"/>
          <w:sz w:val="26"/>
          <w:szCs w:val="26"/>
          <w:lang w:val="kk-KZ"/>
        </w:rPr>
        <w:t xml:space="preserve"> </w:t>
      </w:r>
      <w:r w:rsidRPr="00FE7854">
        <w:rPr>
          <w:rFonts w:ascii="Times New Roman" w:hAnsi="Times New Roman" w:cs="Times New Roman"/>
          <w:color w:val="000000"/>
          <w:sz w:val="26"/>
          <w:szCs w:val="26"/>
          <w:lang w:val="kk-KZ"/>
        </w:rPr>
        <w:t xml:space="preserve">оқушыға </w:t>
      </w:r>
      <w:r w:rsidRPr="00FE7854">
        <w:rPr>
          <w:rFonts w:ascii="Times New Roman" w:hAnsi="Times New Roman" w:cs="Times New Roman"/>
          <w:b/>
          <w:bCs/>
          <w:color w:val="000000"/>
          <w:sz w:val="26"/>
          <w:szCs w:val="26"/>
          <w:lang w:val="kk-KZ"/>
        </w:rPr>
        <w:t>ыстық тамақ ұйымдастырылды</w:t>
      </w:r>
      <w:r w:rsidRPr="00FE7854">
        <w:rPr>
          <w:rFonts w:ascii="Times New Roman" w:hAnsi="Times New Roman" w:cs="Times New Roman"/>
          <w:color w:val="000000"/>
          <w:sz w:val="26"/>
          <w:szCs w:val="26"/>
          <w:lang w:val="kk-KZ"/>
        </w:rPr>
        <w:t xml:space="preserve">, бұл жалпы оқушылар санының </w:t>
      </w:r>
      <w:r w:rsidRPr="00FE7854">
        <w:rPr>
          <w:rFonts w:ascii="Times New Roman" w:hAnsi="Times New Roman" w:cs="Times New Roman"/>
          <w:b/>
          <w:bCs/>
          <w:color w:val="000000"/>
          <w:sz w:val="26"/>
          <w:szCs w:val="26"/>
          <w:lang w:val="kk-KZ"/>
        </w:rPr>
        <w:t>7</w:t>
      </w:r>
      <w:r>
        <w:rPr>
          <w:rFonts w:ascii="Times New Roman" w:hAnsi="Times New Roman" w:cs="Times New Roman"/>
          <w:b/>
          <w:bCs/>
          <w:color w:val="000000"/>
          <w:sz w:val="26"/>
          <w:szCs w:val="26"/>
          <w:lang w:val="kk-KZ"/>
        </w:rPr>
        <w:t>6</w:t>
      </w:r>
      <w:r w:rsidRPr="00FE7854">
        <w:rPr>
          <w:rFonts w:ascii="Times New Roman" w:hAnsi="Times New Roman" w:cs="Times New Roman"/>
          <w:b/>
          <w:bCs/>
          <w:color w:val="000000"/>
          <w:sz w:val="26"/>
          <w:szCs w:val="26"/>
          <w:lang w:val="kk-KZ"/>
        </w:rPr>
        <w:t>,</w:t>
      </w:r>
      <w:r>
        <w:rPr>
          <w:rFonts w:ascii="Times New Roman" w:hAnsi="Times New Roman" w:cs="Times New Roman"/>
          <w:b/>
          <w:bCs/>
          <w:color w:val="000000"/>
          <w:sz w:val="26"/>
          <w:szCs w:val="26"/>
          <w:lang w:val="kk-KZ"/>
        </w:rPr>
        <w:t>4</w:t>
      </w:r>
      <w:r w:rsidRPr="00FE7854">
        <w:rPr>
          <w:rFonts w:ascii="Times New Roman" w:hAnsi="Times New Roman" w:cs="Times New Roman"/>
          <w:b/>
          <w:bCs/>
          <w:color w:val="000000"/>
          <w:sz w:val="26"/>
          <w:szCs w:val="26"/>
          <w:lang w:val="kk-KZ"/>
        </w:rPr>
        <w:t xml:space="preserve"> %</w:t>
      </w:r>
      <w:r w:rsidRPr="00FE7854">
        <w:rPr>
          <w:rFonts w:ascii="Times New Roman" w:hAnsi="Times New Roman" w:cs="Times New Roman"/>
          <w:color w:val="000000"/>
          <w:sz w:val="26"/>
          <w:szCs w:val="26"/>
          <w:lang w:val="kk-KZ"/>
        </w:rPr>
        <w:t xml:space="preserve">-ы. </w:t>
      </w:r>
    </w:p>
    <w:p w:rsidR="00035863" w:rsidRPr="00FE7854" w:rsidRDefault="00035863" w:rsidP="00035863">
      <w:pPr>
        <w:pStyle w:val="1"/>
        <w:widowControl w:val="0"/>
        <w:pBdr>
          <w:bottom w:val="single" w:sz="4" w:space="0" w:color="FFFFFF"/>
        </w:pBdr>
        <w:spacing w:after="0" w:line="240" w:lineRule="auto"/>
        <w:ind w:left="0" w:firstLine="709"/>
        <w:jc w:val="both"/>
        <w:rPr>
          <w:rFonts w:ascii="Times New Roman" w:hAnsi="Times New Roman" w:cs="Times New Roman"/>
          <w:color w:val="000000"/>
          <w:sz w:val="26"/>
          <w:szCs w:val="26"/>
          <w:lang w:val="kk-KZ"/>
        </w:rPr>
      </w:pPr>
      <w:r w:rsidRPr="00FE7854">
        <w:rPr>
          <w:rFonts w:ascii="Times New Roman" w:hAnsi="Times New Roman" w:cs="Times New Roman"/>
          <w:color w:val="000000"/>
          <w:sz w:val="26"/>
          <w:szCs w:val="26"/>
          <w:lang w:val="kk-KZ"/>
        </w:rPr>
        <w:t xml:space="preserve">Әлеуметтік жағынан аз қамтамасыз етілген отбасыларының </w:t>
      </w:r>
      <w:r w:rsidRPr="00FE7854">
        <w:rPr>
          <w:rStyle w:val="s1"/>
          <w:spacing w:val="-2"/>
          <w:sz w:val="26"/>
          <w:szCs w:val="26"/>
          <w:lang w:val="kk-KZ"/>
        </w:rPr>
        <w:t>1</w:t>
      </w:r>
      <w:r>
        <w:rPr>
          <w:rStyle w:val="s1"/>
          <w:spacing w:val="-2"/>
          <w:sz w:val="26"/>
          <w:szCs w:val="26"/>
          <w:lang w:val="kk-KZ"/>
        </w:rPr>
        <w:t>3415 (99,7</w:t>
      </w:r>
      <w:r w:rsidRPr="00FE7854">
        <w:rPr>
          <w:rStyle w:val="s1"/>
          <w:spacing w:val="-2"/>
          <w:sz w:val="26"/>
          <w:szCs w:val="26"/>
          <w:lang w:val="kk-KZ"/>
        </w:rPr>
        <w:t xml:space="preserve">%)  </w:t>
      </w:r>
      <w:r w:rsidRPr="00FE7854">
        <w:rPr>
          <w:rFonts w:ascii="Times New Roman" w:hAnsi="Times New Roman" w:cs="Times New Roman"/>
          <w:color w:val="000000"/>
          <w:sz w:val="26"/>
          <w:szCs w:val="26"/>
          <w:lang w:val="kk-KZ"/>
        </w:rPr>
        <w:t xml:space="preserve">оқушысы және 1-4- сынып оқушыларының </w:t>
      </w:r>
      <w:r w:rsidRPr="00FE7854">
        <w:rPr>
          <w:rFonts w:ascii="Times New Roman" w:hAnsi="Times New Roman" w:cs="Times New Roman"/>
          <w:b/>
          <w:bCs/>
          <w:color w:val="000000"/>
          <w:sz w:val="26"/>
          <w:szCs w:val="26"/>
          <w:lang w:val="kk-KZ"/>
        </w:rPr>
        <w:t>4</w:t>
      </w:r>
      <w:r>
        <w:rPr>
          <w:rFonts w:ascii="Times New Roman" w:hAnsi="Times New Roman" w:cs="Times New Roman"/>
          <w:b/>
          <w:bCs/>
          <w:color w:val="000000"/>
          <w:sz w:val="26"/>
          <w:szCs w:val="26"/>
          <w:lang w:val="kk-KZ"/>
        </w:rPr>
        <w:t>3123</w:t>
      </w:r>
      <w:r w:rsidRPr="00FE7854">
        <w:rPr>
          <w:rStyle w:val="s1"/>
          <w:spacing w:val="-2"/>
          <w:sz w:val="26"/>
          <w:szCs w:val="26"/>
          <w:lang w:val="kk-KZ"/>
        </w:rPr>
        <w:t xml:space="preserve"> (99</w:t>
      </w:r>
      <w:r>
        <w:rPr>
          <w:rStyle w:val="s1"/>
          <w:spacing w:val="-2"/>
          <w:sz w:val="26"/>
          <w:szCs w:val="26"/>
          <w:lang w:val="kk-KZ"/>
        </w:rPr>
        <w:t>,5</w:t>
      </w:r>
      <w:r w:rsidRPr="00FE7854">
        <w:rPr>
          <w:rStyle w:val="s1"/>
          <w:spacing w:val="-2"/>
          <w:sz w:val="26"/>
          <w:szCs w:val="26"/>
          <w:lang w:val="kk-KZ"/>
        </w:rPr>
        <w:t xml:space="preserve">%) </w:t>
      </w:r>
      <w:r w:rsidRPr="00FE7854">
        <w:rPr>
          <w:rFonts w:ascii="Times New Roman" w:hAnsi="Times New Roman" w:cs="Times New Roman"/>
          <w:color w:val="000000"/>
          <w:sz w:val="26"/>
          <w:szCs w:val="26"/>
          <w:lang w:val="kk-KZ"/>
        </w:rPr>
        <w:t>тегін ыстық тамақпен қамтылған.</w:t>
      </w:r>
    </w:p>
    <w:p w:rsidR="00035863" w:rsidRPr="00FE7854" w:rsidRDefault="00035863" w:rsidP="00035863">
      <w:pPr>
        <w:pStyle w:val="1"/>
        <w:widowControl w:val="0"/>
        <w:pBdr>
          <w:bottom w:val="single" w:sz="4" w:space="0" w:color="FFFFFF"/>
        </w:pBdr>
        <w:spacing w:after="0" w:line="240" w:lineRule="auto"/>
        <w:ind w:left="0" w:firstLine="709"/>
        <w:jc w:val="both"/>
        <w:rPr>
          <w:rFonts w:ascii="Times New Roman" w:hAnsi="Times New Roman" w:cs="Times New Roman"/>
          <w:color w:val="000000"/>
          <w:sz w:val="26"/>
          <w:szCs w:val="26"/>
          <w:lang w:val="kk-KZ"/>
        </w:rPr>
      </w:pPr>
      <w:r w:rsidRPr="00FE7854">
        <w:rPr>
          <w:rFonts w:ascii="Times New Roman" w:hAnsi="Times New Roman" w:cs="Times New Roman"/>
          <w:color w:val="000000"/>
          <w:sz w:val="26"/>
          <w:szCs w:val="26"/>
          <w:lang w:val="kk-KZ"/>
        </w:rPr>
        <w:t>Облысымызда 3-6 жас аралығындағы балалардың 99,</w:t>
      </w:r>
      <w:r>
        <w:rPr>
          <w:rFonts w:ascii="Times New Roman" w:hAnsi="Times New Roman" w:cs="Times New Roman"/>
          <w:color w:val="000000"/>
          <w:sz w:val="26"/>
          <w:szCs w:val="26"/>
          <w:lang w:val="kk-KZ"/>
        </w:rPr>
        <w:t>9</w:t>
      </w:r>
      <w:r w:rsidRPr="00FE7854">
        <w:rPr>
          <w:rFonts w:ascii="Times New Roman" w:hAnsi="Times New Roman" w:cs="Times New Roman"/>
          <w:color w:val="000000"/>
          <w:sz w:val="26"/>
          <w:szCs w:val="26"/>
          <w:lang w:val="kk-KZ"/>
        </w:rPr>
        <w:t xml:space="preserve">%-ы  мектепке дейінгі тәрбие және білім берумен қамтылған. 1 мен 6 жастағы балалардың қамтылу сапасы </w:t>
      </w:r>
      <w:r w:rsidRPr="00FE7854">
        <w:rPr>
          <w:rFonts w:ascii="Times New Roman" w:hAnsi="Times New Roman" w:cs="Times New Roman"/>
          <w:b/>
          <w:bCs/>
          <w:color w:val="000000"/>
          <w:sz w:val="26"/>
          <w:szCs w:val="26"/>
          <w:lang w:val="kk-KZ"/>
        </w:rPr>
        <w:t>6</w:t>
      </w:r>
      <w:r>
        <w:rPr>
          <w:rFonts w:ascii="Times New Roman" w:hAnsi="Times New Roman" w:cs="Times New Roman"/>
          <w:b/>
          <w:bCs/>
          <w:color w:val="000000"/>
          <w:sz w:val="26"/>
          <w:szCs w:val="26"/>
          <w:lang w:val="kk-KZ"/>
        </w:rPr>
        <w:t>8</w:t>
      </w:r>
      <w:r w:rsidRPr="00FE7854">
        <w:rPr>
          <w:rFonts w:ascii="Times New Roman" w:hAnsi="Times New Roman" w:cs="Times New Roman"/>
          <w:b/>
          <w:bCs/>
          <w:color w:val="000000"/>
          <w:sz w:val="26"/>
          <w:szCs w:val="26"/>
          <w:lang w:val="kk-KZ"/>
        </w:rPr>
        <w:t>,</w:t>
      </w:r>
      <w:r>
        <w:rPr>
          <w:rFonts w:ascii="Times New Roman" w:hAnsi="Times New Roman" w:cs="Times New Roman"/>
          <w:b/>
          <w:bCs/>
          <w:color w:val="000000"/>
          <w:sz w:val="26"/>
          <w:szCs w:val="26"/>
          <w:lang w:val="kk-KZ"/>
        </w:rPr>
        <w:t>8</w:t>
      </w:r>
      <w:r w:rsidRPr="00FE7854">
        <w:rPr>
          <w:rFonts w:ascii="Times New Roman" w:hAnsi="Times New Roman" w:cs="Times New Roman"/>
          <w:b/>
          <w:bCs/>
          <w:color w:val="000000"/>
          <w:sz w:val="26"/>
          <w:szCs w:val="26"/>
          <w:lang w:val="kk-KZ"/>
        </w:rPr>
        <w:t xml:space="preserve"> %</w:t>
      </w:r>
      <w:r>
        <w:rPr>
          <w:rFonts w:ascii="Times New Roman" w:hAnsi="Times New Roman" w:cs="Times New Roman"/>
          <w:b/>
          <w:bCs/>
          <w:color w:val="000000"/>
          <w:sz w:val="26"/>
          <w:szCs w:val="26"/>
          <w:lang w:val="kk-KZ"/>
        </w:rPr>
        <w:t>-</w:t>
      </w:r>
      <w:r w:rsidRPr="003137A7">
        <w:rPr>
          <w:rFonts w:ascii="Times New Roman" w:hAnsi="Times New Roman" w:cs="Times New Roman"/>
          <w:bCs/>
          <w:color w:val="000000"/>
          <w:sz w:val="26"/>
          <w:szCs w:val="26"/>
          <w:lang w:val="kk-KZ"/>
        </w:rPr>
        <w:t>ды</w:t>
      </w:r>
      <w:r>
        <w:rPr>
          <w:rFonts w:ascii="Times New Roman" w:hAnsi="Times New Roman" w:cs="Times New Roman"/>
          <w:b/>
          <w:bCs/>
          <w:color w:val="000000"/>
          <w:sz w:val="26"/>
          <w:szCs w:val="26"/>
          <w:lang w:val="kk-KZ"/>
        </w:rPr>
        <w:t xml:space="preserve"> </w:t>
      </w:r>
      <w:r w:rsidRPr="00FE7854">
        <w:rPr>
          <w:rFonts w:ascii="Times New Roman" w:hAnsi="Times New Roman" w:cs="Times New Roman"/>
          <w:color w:val="000000"/>
          <w:sz w:val="26"/>
          <w:szCs w:val="26"/>
          <w:lang w:val="kk-KZ"/>
        </w:rPr>
        <w:t xml:space="preserve"> құрайды.</w:t>
      </w:r>
    </w:p>
    <w:p w:rsidR="00035863" w:rsidRPr="00FE7854" w:rsidRDefault="00035863" w:rsidP="00035863">
      <w:pPr>
        <w:pStyle w:val="1"/>
        <w:widowControl w:val="0"/>
        <w:pBdr>
          <w:bottom w:val="single" w:sz="4" w:space="0" w:color="FFFFFF"/>
        </w:pBdr>
        <w:spacing w:after="0" w:line="240" w:lineRule="auto"/>
        <w:ind w:left="0" w:firstLine="709"/>
        <w:jc w:val="both"/>
        <w:rPr>
          <w:rFonts w:ascii="Times New Roman" w:hAnsi="Times New Roman" w:cs="Times New Roman"/>
          <w:sz w:val="26"/>
          <w:szCs w:val="26"/>
          <w:lang w:val="kk-KZ"/>
        </w:rPr>
      </w:pPr>
      <w:r w:rsidRPr="00FE7854">
        <w:rPr>
          <w:rFonts w:ascii="Times New Roman" w:hAnsi="Times New Roman" w:cs="Times New Roman"/>
          <w:color w:val="000000"/>
          <w:sz w:val="26"/>
          <w:szCs w:val="26"/>
          <w:lang w:val="kk-KZ"/>
        </w:rPr>
        <w:t>Орта білімді</w:t>
      </w:r>
      <w:r w:rsidRPr="00FE7854">
        <w:rPr>
          <w:rFonts w:ascii="Times New Roman" w:hAnsi="Times New Roman" w:cs="Times New Roman"/>
          <w:b/>
          <w:bCs/>
          <w:color w:val="000000"/>
          <w:sz w:val="26"/>
          <w:szCs w:val="26"/>
          <w:lang w:val="kk-KZ"/>
        </w:rPr>
        <w:t xml:space="preserve"> ақпараттандыру </w:t>
      </w:r>
      <w:r w:rsidRPr="00FE7854">
        <w:rPr>
          <w:rFonts w:ascii="Times New Roman" w:hAnsi="Times New Roman" w:cs="Times New Roman"/>
          <w:color w:val="000000"/>
          <w:sz w:val="26"/>
          <w:szCs w:val="26"/>
          <w:lang w:val="kk-KZ"/>
        </w:rPr>
        <w:t xml:space="preserve">жүйесі бойынша қазіргі таңда </w:t>
      </w:r>
      <w:r w:rsidRPr="00FE7854">
        <w:rPr>
          <w:rFonts w:ascii="Times New Roman" w:hAnsi="Times New Roman" w:cs="Times New Roman"/>
          <w:sz w:val="26"/>
          <w:szCs w:val="26"/>
          <w:lang w:val="kk-KZ"/>
        </w:rPr>
        <w:t>облыс мектептерінің компьютерлік техникамен қамтылуы 1</w:t>
      </w:r>
      <w:r>
        <w:rPr>
          <w:rFonts w:ascii="Times New Roman" w:hAnsi="Times New Roman" w:cs="Times New Roman"/>
          <w:sz w:val="26"/>
          <w:szCs w:val="26"/>
          <w:lang w:val="kk-KZ"/>
        </w:rPr>
        <w:t>4073</w:t>
      </w:r>
      <w:r w:rsidRPr="00FE7854">
        <w:rPr>
          <w:rFonts w:ascii="Times New Roman" w:hAnsi="Times New Roman" w:cs="Times New Roman"/>
          <w:sz w:val="26"/>
          <w:szCs w:val="26"/>
          <w:lang w:val="kk-KZ"/>
        </w:rPr>
        <w:t xml:space="preserve"> компьютерді құрайды. Соңғы 5 жылда жабдықталған компьютерлер саны </w:t>
      </w:r>
      <w:r>
        <w:rPr>
          <w:rFonts w:ascii="Times New Roman" w:hAnsi="Times New Roman" w:cs="Times New Roman"/>
          <w:sz w:val="26"/>
          <w:szCs w:val="26"/>
          <w:lang w:val="kk-KZ"/>
        </w:rPr>
        <w:t>6545</w:t>
      </w:r>
      <w:r w:rsidRPr="00FE7854">
        <w:rPr>
          <w:rFonts w:ascii="Times New Roman" w:hAnsi="Times New Roman" w:cs="Times New Roman"/>
          <w:sz w:val="26"/>
          <w:szCs w:val="26"/>
          <w:lang w:val="kk-KZ"/>
        </w:rPr>
        <w:t xml:space="preserve"> бірлік. 1 компьютерге келетін оқушылар саны орта есеппен облыс бойынша 7 оқушыны құрайды, соның ішінде қала бойынша - 1</w:t>
      </w:r>
      <w:r>
        <w:rPr>
          <w:rFonts w:ascii="Times New Roman" w:hAnsi="Times New Roman" w:cs="Times New Roman"/>
          <w:sz w:val="26"/>
          <w:szCs w:val="26"/>
          <w:lang w:val="kk-KZ"/>
        </w:rPr>
        <w:t>2</w:t>
      </w:r>
      <w:r w:rsidRPr="00FE7854">
        <w:rPr>
          <w:rFonts w:ascii="Times New Roman" w:hAnsi="Times New Roman" w:cs="Times New Roman"/>
          <w:sz w:val="26"/>
          <w:szCs w:val="26"/>
          <w:lang w:val="kk-KZ"/>
        </w:rPr>
        <w:t xml:space="preserve">, ауыл бойынша - 5 оқушы. </w:t>
      </w:r>
    </w:p>
    <w:p w:rsidR="00035863" w:rsidRPr="00FE7854" w:rsidRDefault="00035863" w:rsidP="00035863">
      <w:pPr>
        <w:pStyle w:val="1"/>
        <w:widowControl w:val="0"/>
        <w:pBdr>
          <w:bottom w:val="single" w:sz="4" w:space="17" w:color="FFFFFF"/>
        </w:pBdr>
        <w:spacing w:after="0" w:line="240" w:lineRule="auto"/>
        <w:ind w:left="0" w:firstLine="709"/>
        <w:jc w:val="both"/>
        <w:rPr>
          <w:rFonts w:ascii="Times New Roman" w:hAnsi="Times New Roman" w:cs="Times New Roman"/>
          <w:sz w:val="26"/>
          <w:szCs w:val="26"/>
          <w:lang w:val="kk-KZ"/>
        </w:rPr>
      </w:pPr>
      <w:r w:rsidRPr="00FE7854">
        <w:rPr>
          <w:rFonts w:ascii="Times New Roman" w:hAnsi="Times New Roman" w:cs="Times New Roman"/>
          <w:sz w:val="26"/>
          <w:szCs w:val="26"/>
          <w:lang w:val="kk-KZ"/>
        </w:rPr>
        <w:t xml:space="preserve">Қазіргі уақытта </w:t>
      </w:r>
      <w:r>
        <w:rPr>
          <w:rFonts w:ascii="Times New Roman" w:hAnsi="Times New Roman" w:cs="Times New Roman"/>
          <w:sz w:val="26"/>
          <w:szCs w:val="26"/>
          <w:lang w:val="kk-KZ"/>
        </w:rPr>
        <w:t>кеңжолақты интернетке</w:t>
      </w:r>
      <w:r w:rsidRPr="00FE7854">
        <w:rPr>
          <w:rFonts w:ascii="Times New Roman" w:hAnsi="Times New Roman" w:cs="Times New Roman"/>
          <w:sz w:val="26"/>
          <w:szCs w:val="26"/>
          <w:lang w:val="kk-KZ"/>
        </w:rPr>
        <w:t xml:space="preserve"> облыстың 3</w:t>
      </w:r>
      <w:r>
        <w:rPr>
          <w:rFonts w:ascii="Times New Roman" w:hAnsi="Times New Roman" w:cs="Times New Roman"/>
          <w:sz w:val="26"/>
          <w:szCs w:val="26"/>
          <w:lang w:val="kk-KZ"/>
        </w:rPr>
        <w:t>80</w:t>
      </w:r>
      <w:r w:rsidRPr="00FE7854">
        <w:rPr>
          <w:rFonts w:ascii="Times New Roman" w:hAnsi="Times New Roman" w:cs="Times New Roman"/>
          <w:sz w:val="26"/>
          <w:szCs w:val="26"/>
          <w:lang w:val="kk-KZ"/>
        </w:rPr>
        <w:t xml:space="preserve"> жалпы білім беретін мектебінің 1</w:t>
      </w:r>
      <w:r>
        <w:rPr>
          <w:rFonts w:ascii="Times New Roman" w:hAnsi="Times New Roman" w:cs="Times New Roman"/>
          <w:sz w:val="26"/>
          <w:szCs w:val="26"/>
          <w:lang w:val="kk-KZ"/>
        </w:rPr>
        <w:t>56</w:t>
      </w:r>
      <w:r w:rsidRPr="00FE7854">
        <w:rPr>
          <w:rFonts w:ascii="Times New Roman" w:hAnsi="Times New Roman" w:cs="Times New Roman"/>
          <w:sz w:val="26"/>
          <w:szCs w:val="26"/>
          <w:lang w:val="kk-KZ"/>
        </w:rPr>
        <w:t>-сы сым желілері арқылы</w:t>
      </w:r>
      <w:r>
        <w:rPr>
          <w:rFonts w:ascii="Times New Roman" w:hAnsi="Times New Roman" w:cs="Times New Roman"/>
          <w:sz w:val="26"/>
          <w:szCs w:val="26"/>
          <w:lang w:val="kk-KZ"/>
        </w:rPr>
        <w:t>, с</w:t>
      </w:r>
      <w:r w:rsidRPr="00FE7854">
        <w:rPr>
          <w:rFonts w:ascii="Times New Roman" w:hAnsi="Times New Roman" w:cs="Times New Roman"/>
          <w:sz w:val="26"/>
          <w:szCs w:val="26"/>
          <w:lang w:val="kk-KZ"/>
        </w:rPr>
        <w:t>путниктік байланыс арқылы 1</w:t>
      </w:r>
      <w:r>
        <w:rPr>
          <w:rFonts w:ascii="Times New Roman" w:hAnsi="Times New Roman" w:cs="Times New Roman"/>
          <w:sz w:val="26"/>
          <w:szCs w:val="26"/>
          <w:lang w:val="kk-KZ"/>
        </w:rPr>
        <w:t>74</w:t>
      </w:r>
      <w:r w:rsidRPr="00193A54">
        <w:rPr>
          <w:rFonts w:ascii="Times New Roman" w:hAnsi="Times New Roman" w:cs="Times New Roman"/>
          <w:sz w:val="26"/>
          <w:szCs w:val="26"/>
          <w:lang w:val="kk-KZ"/>
        </w:rPr>
        <w:t xml:space="preserve"> </w:t>
      </w:r>
      <w:r>
        <w:rPr>
          <w:rFonts w:ascii="Times New Roman" w:hAnsi="Times New Roman" w:cs="Times New Roman"/>
          <w:sz w:val="26"/>
          <w:szCs w:val="26"/>
          <w:lang w:val="kk-KZ"/>
        </w:rPr>
        <w:t>–і қосылған</w:t>
      </w:r>
      <w:r w:rsidRPr="00FE7854">
        <w:rPr>
          <w:rFonts w:ascii="Times New Roman" w:hAnsi="Times New Roman" w:cs="Times New Roman"/>
          <w:sz w:val="26"/>
          <w:szCs w:val="26"/>
          <w:lang w:val="kk-KZ"/>
        </w:rPr>
        <w:t xml:space="preserve">. </w:t>
      </w:r>
    </w:p>
    <w:p w:rsidR="00035863" w:rsidRPr="00FE7854" w:rsidRDefault="00035863" w:rsidP="00035863">
      <w:pPr>
        <w:pStyle w:val="1"/>
        <w:widowControl w:val="0"/>
        <w:pBdr>
          <w:bottom w:val="single" w:sz="4" w:space="17" w:color="FFFFFF"/>
        </w:pBdr>
        <w:spacing w:after="0" w:line="240" w:lineRule="auto"/>
        <w:ind w:left="0" w:firstLine="709"/>
        <w:jc w:val="both"/>
        <w:rPr>
          <w:rFonts w:ascii="Times New Roman" w:hAnsi="Times New Roman" w:cs="Times New Roman"/>
          <w:color w:val="000000"/>
          <w:sz w:val="26"/>
          <w:szCs w:val="26"/>
          <w:lang w:val="kk-KZ"/>
        </w:rPr>
      </w:pPr>
      <w:r w:rsidRPr="00FE7854">
        <w:rPr>
          <w:rFonts w:ascii="Times New Roman" w:hAnsi="Times New Roman" w:cs="Times New Roman"/>
          <w:b/>
          <w:bCs/>
          <w:color w:val="000000"/>
          <w:sz w:val="26"/>
          <w:szCs w:val="26"/>
          <w:lang w:val="kk-KZ"/>
        </w:rPr>
        <w:t xml:space="preserve">Қосымша білім беру </w:t>
      </w:r>
      <w:r>
        <w:rPr>
          <w:rFonts w:ascii="Times New Roman" w:hAnsi="Times New Roman" w:cs="Times New Roman"/>
          <w:color w:val="000000"/>
          <w:sz w:val="26"/>
          <w:szCs w:val="26"/>
          <w:lang w:val="kk-KZ"/>
        </w:rPr>
        <w:t>қолжетімділігі облыстың 58</w:t>
      </w:r>
      <w:r w:rsidRPr="00FE7854">
        <w:rPr>
          <w:rFonts w:ascii="Times New Roman" w:hAnsi="Times New Roman" w:cs="Times New Roman"/>
          <w:color w:val="000000"/>
          <w:sz w:val="26"/>
          <w:szCs w:val="26"/>
          <w:lang w:val="kk-KZ"/>
        </w:rPr>
        <w:t xml:space="preserve"> (4</w:t>
      </w:r>
      <w:r>
        <w:rPr>
          <w:rFonts w:ascii="Times New Roman" w:hAnsi="Times New Roman" w:cs="Times New Roman"/>
          <w:color w:val="000000"/>
          <w:sz w:val="26"/>
          <w:szCs w:val="26"/>
          <w:lang w:val="kk-KZ"/>
        </w:rPr>
        <w:t>3-ы</w:t>
      </w:r>
      <w:r w:rsidRPr="00FE7854">
        <w:rPr>
          <w:rFonts w:ascii="Times New Roman" w:hAnsi="Times New Roman" w:cs="Times New Roman"/>
          <w:color w:val="000000"/>
          <w:sz w:val="26"/>
          <w:szCs w:val="26"/>
          <w:lang w:val="kk-KZ"/>
        </w:rPr>
        <w:t xml:space="preserve"> ауылдық жерде және 1</w:t>
      </w:r>
      <w:r>
        <w:rPr>
          <w:rFonts w:ascii="Times New Roman" w:hAnsi="Times New Roman" w:cs="Times New Roman"/>
          <w:color w:val="000000"/>
          <w:sz w:val="26"/>
          <w:szCs w:val="26"/>
          <w:lang w:val="kk-KZ"/>
        </w:rPr>
        <w:t>5</w:t>
      </w:r>
      <w:r w:rsidRPr="00FE7854">
        <w:rPr>
          <w:rFonts w:ascii="Times New Roman" w:hAnsi="Times New Roman" w:cs="Times New Roman"/>
          <w:color w:val="000000"/>
          <w:sz w:val="26"/>
          <w:szCs w:val="26"/>
          <w:lang w:val="kk-KZ"/>
        </w:rPr>
        <w:t xml:space="preserve">-і </w:t>
      </w:r>
      <w:r w:rsidRPr="00FE7854">
        <w:rPr>
          <w:rFonts w:ascii="Times New Roman" w:hAnsi="Times New Roman" w:cs="Times New Roman"/>
          <w:color w:val="000000"/>
          <w:sz w:val="26"/>
          <w:szCs w:val="26"/>
          <w:lang w:val="kk-KZ"/>
        </w:rPr>
        <w:lastRenderedPageBreak/>
        <w:t>қалада орналасқан) қосымша білім беру мекемелерімен қамтамасыз етіледі: 20 – саз мектебі, 1-қөркемсурет мектебі, 3-балалар өнер мектебі, 16 мектептен тыс жұмыс орталығы және балалар шығармашылық үйлері, 14-туризм және экология орталығы, 1-облыстық экологиялық-биологиялық орталығы, 1-облыстық техникалық балалар шығармашылық орталығы, 1-аудандық балалар техникалық шығармашылық орталығы, Оқушылар сарайы.</w:t>
      </w:r>
    </w:p>
    <w:p w:rsidR="00035863" w:rsidRPr="00FE7854" w:rsidRDefault="00035863" w:rsidP="00035863">
      <w:pPr>
        <w:pStyle w:val="1"/>
        <w:widowControl w:val="0"/>
        <w:pBdr>
          <w:bottom w:val="single" w:sz="4" w:space="17" w:color="FFFFFF"/>
        </w:pBdr>
        <w:spacing w:after="0" w:line="240" w:lineRule="auto"/>
        <w:ind w:left="0" w:firstLine="709"/>
        <w:jc w:val="both"/>
        <w:rPr>
          <w:rFonts w:ascii="Times New Roman" w:hAnsi="Times New Roman" w:cs="Times New Roman"/>
          <w:color w:val="000000"/>
          <w:sz w:val="26"/>
          <w:szCs w:val="26"/>
          <w:lang w:val="kk-KZ"/>
        </w:rPr>
      </w:pPr>
      <w:r w:rsidRPr="00FE7854">
        <w:rPr>
          <w:rFonts w:ascii="Times New Roman" w:hAnsi="Times New Roman" w:cs="Times New Roman"/>
          <w:color w:val="000000"/>
          <w:sz w:val="26"/>
          <w:szCs w:val="26"/>
          <w:lang w:val="kk-KZ"/>
        </w:rPr>
        <w:t>Қосымша білім беру мекемелерінде 2016-2017 оқу жылында 5</w:t>
      </w:r>
      <w:r>
        <w:rPr>
          <w:rFonts w:ascii="Times New Roman" w:hAnsi="Times New Roman" w:cs="Times New Roman"/>
          <w:color w:val="000000"/>
          <w:sz w:val="26"/>
          <w:szCs w:val="26"/>
          <w:lang w:val="kk-KZ"/>
        </w:rPr>
        <w:t>8266</w:t>
      </w:r>
      <w:r w:rsidRPr="00FE7854">
        <w:rPr>
          <w:rFonts w:ascii="Times New Roman" w:hAnsi="Times New Roman" w:cs="Times New Roman"/>
          <w:color w:val="000000"/>
          <w:sz w:val="26"/>
          <w:szCs w:val="26"/>
          <w:lang w:val="kk-KZ"/>
        </w:rPr>
        <w:t xml:space="preserve"> оқушылар (</w:t>
      </w:r>
      <w:r>
        <w:rPr>
          <w:rFonts w:ascii="Times New Roman" w:hAnsi="Times New Roman" w:cs="Times New Roman"/>
          <w:color w:val="000000"/>
          <w:sz w:val="26"/>
          <w:szCs w:val="26"/>
          <w:lang w:val="kk-KZ"/>
        </w:rPr>
        <w:t>59,6</w:t>
      </w:r>
      <w:r w:rsidRPr="00FE7854">
        <w:rPr>
          <w:rFonts w:ascii="Times New Roman" w:hAnsi="Times New Roman" w:cs="Times New Roman"/>
          <w:color w:val="000000"/>
          <w:sz w:val="26"/>
          <w:szCs w:val="26"/>
          <w:lang w:val="kk-KZ"/>
        </w:rPr>
        <w:t>%) қамтылып отыр.</w:t>
      </w:r>
    </w:p>
    <w:p w:rsidR="00035863" w:rsidRPr="00FE7854" w:rsidRDefault="00035863" w:rsidP="00035863">
      <w:pPr>
        <w:pStyle w:val="1"/>
        <w:widowControl w:val="0"/>
        <w:pBdr>
          <w:bottom w:val="single" w:sz="4" w:space="17" w:color="FFFFFF"/>
        </w:pBdr>
        <w:spacing w:after="0" w:line="240" w:lineRule="auto"/>
        <w:ind w:left="0" w:firstLine="709"/>
        <w:jc w:val="both"/>
        <w:rPr>
          <w:rFonts w:ascii="Times New Roman" w:hAnsi="Times New Roman" w:cs="Times New Roman"/>
          <w:color w:val="000000"/>
          <w:sz w:val="26"/>
          <w:szCs w:val="26"/>
          <w:lang w:val="kk-KZ"/>
        </w:rPr>
      </w:pPr>
      <w:r w:rsidRPr="00FE7854">
        <w:rPr>
          <w:rFonts w:ascii="Times New Roman" w:hAnsi="Times New Roman" w:cs="Times New Roman"/>
          <w:b/>
          <w:bCs/>
          <w:color w:val="000000"/>
          <w:sz w:val="26"/>
          <w:szCs w:val="26"/>
          <w:lang w:val="kk-KZ"/>
        </w:rPr>
        <w:t>Арнайы (түзеу) мектеп-интернаттар</w:t>
      </w:r>
      <w:r w:rsidRPr="00FE7854">
        <w:rPr>
          <w:rFonts w:ascii="Times New Roman" w:hAnsi="Times New Roman" w:cs="Times New Roman"/>
          <w:color w:val="000000"/>
          <w:sz w:val="26"/>
          <w:szCs w:val="26"/>
          <w:lang w:val="kk-KZ"/>
        </w:rPr>
        <w:t xml:space="preserve"> желісі өзгеріссіз (даму мүмкіндігі шектеулі балаларға арналған 3 мектеп - интернат). Оқушылар саны - </w:t>
      </w:r>
      <w:r>
        <w:rPr>
          <w:rFonts w:ascii="Times New Roman" w:hAnsi="Times New Roman" w:cs="Times New Roman"/>
          <w:color w:val="000000"/>
          <w:sz w:val="26"/>
          <w:szCs w:val="26"/>
          <w:lang w:val="kk-KZ"/>
        </w:rPr>
        <w:t>621</w:t>
      </w:r>
      <w:r w:rsidRPr="00FE7854">
        <w:rPr>
          <w:rFonts w:ascii="Times New Roman" w:hAnsi="Times New Roman" w:cs="Times New Roman"/>
          <w:color w:val="000000"/>
          <w:sz w:val="26"/>
          <w:szCs w:val="26"/>
          <w:lang w:val="kk-KZ"/>
        </w:rPr>
        <w:t xml:space="preserve"> оның ішінде </w:t>
      </w:r>
      <w:r>
        <w:rPr>
          <w:rFonts w:ascii="Times New Roman" w:hAnsi="Times New Roman" w:cs="Times New Roman"/>
          <w:color w:val="000000"/>
          <w:sz w:val="26"/>
          <w:szCs w:val="26"/>
          <w:lang w:val="kk-KZ"/>
        </w:rPr>
        <w:t>15</w:t>
      </w:r>
      <w:r w:rsidRPr="00FE7854">
        <w:rPr>
          <w:rFonts w:ascii="Times New Roman" w:hAnsi="Times New Roman" w:cs="Times New Roman"/>
          <w:color w:val="000000"/>
          <w:sz w:val="26"/>
          <w:szCs w:val="26"/>
          <w:lang w:val="kk-KZ"/>
        </w:rPr>
        <w:t xml:space="preserve"> мектепке дейінгі жастағы.</w:t>
      </w:r>
    </w:p>
    <w:p w:rsidR="00035863" w:rsidRPr="00FE7854" w:rsidRDefault="00035863" w:rsidP="00035863">
      <w:pPr>
        <w:pStyle w:val="1"/>
        <w:widowControl w:val="0"/>
        <w:pBdr>
          <w:bottom w:val="single" w:sz="4" w:space="17" w:color="FFFFFF"/>
        </w:pBdr>
        <w:spacing w:after="0" w:line="240" w:lineRule="auto"/>
        <w:ind w:left="0" w:firstLine="709"/>
        <w:jc w:val="both"/>
        <w:rPr>
          <w:rFonts w:ascii="Times New Roman" w:hAnsi="Times New Roman" w:cs="Times New Roman"/>
          <w:color w:val="000000"/>
          <w:sz w:val="26"/>
          <w:szCs w:val="26"/>
          <w:lang w:val="kk-KZ"/>
        </w:rPr>
      </w:pPr>
      <w:r w:rsidRPr="00FE7854">
        <w:rPr>
          <w:rFonts w:ascii="Times New Roman" w:hAnsi="Times New Roman" w:cs="Times New Roman"/>
          <w:color w:val="000000"/>
          <w:sz w:val="26"/>
          <w:szCs w:val="26"/>
          <w:lang w:val="kk-KZ"/>
        </w:rPr>
        <w:t>Жетім және ата-анасының қамқорлығынсыз қалған балаларға арналған интернаттың барлық типтегі мекемелерінде 1</w:t>
      </w:r>
      <w:r>
        <w:rPr>
          <w:rFonts w:ascii="Times New Roman" w:hAnsi="Times New Roman" w:cs="Times New Roman"/>
          <w:color w:val="000000"/>
          <w:sz w:val="26"/>
          <w:szCs w:val="26"/>
          <w:lang w:val="kk-KZ"/>
        </w:rPr>
        <w:t>6</w:t>
      </w:r>
      <w:r w:rsidRPr="00FE7854">
        <w:rPr>
          <w:rFonts w:ascii="Times New Roman" w:hAnsi="Times New Roman" w:cs="Times New Roman"/>
          <w:color w:val="000000"/>
          <w:sz w:val="26"/>
          <w:szCs w:val="26"/>
          <w:lang w:val="kk-KZ"/>
        </w:rPr>
        <w:t>2 бала тәрбиеленуде.  Қазіргі таңда 12</w:t>
      </w:r>
      <w:r>
        <w:rPr>
          <w:rFonts w:ascii="Times New Roman" w:hAnsi="Times New Roman" w:cs="Times New Roman"/>
          <w:color w:val="000000"/>
          <w:sz w:val="26"/>
          <w:szCs w:val="26"/>
          <w:lang w:val="kk-KZ"/>
        </w:rPr>
        <w:t>3</w:t>
      </w:r>
      <w:r w:rsidRPr="00FE7854">
        <w:rPr>
          <w:rFonts w:ascii="Times New Roman" w:hAnsi="Times New Roman" w:cs="Times New Roman"/>
          <w:color w:val="000000"/>
          <w:sz w:val="26"/>
          <w:szCs w:val="26"/>
          <w:lang w:val="kk-KZ"/>
        </w:rPr>
        <w:t xml:space="preserve">  патронаттық отбасында ата-анасының қамқорлығынсыз қалған </w:t>
      </w:r>
      <w:r>
        <w:rPr>
          <w:rFonts w:ascii="Times New Roman" w:hAnsi="Times New Roman" w:cs="Times New Roman"/>
          <w:color w:val="000000"/>
          <w:sz w:val="26"/>
          <w:szCs w:val="26"/>
          <w:lang w:val="kk-KZ"/>
        </w:rPr>
        <w:t>160</w:t>
      </w:r>
      <w:r w:rsidRPr="00FE7854">
        <w:rPr>
          <w:rFonts w:ascii="Times New Roman" w:hAnsi="Times New Roman" w:cs="Times New Roman"/>
          <w:color w:val="000000"/>
          <w:sz w:val="26"/>
          <w:szCs w:val="26"/>
          <w:lang w:val="kk-KZ"/>
        </w:rPr>
        <w:t xml:space="preserve"> ата-анасының қамқорлығынсыз қалған кәмелетке толмаған бала тәрбиеленуде. Қорғаншылықта (қамқоршылық) </w:t>
      </w:r>
      <w:r>
        <w:rPr>
          <w:rFonts w:ascii="Times New Roman" w:hAnsi="Times New Roman" w:cs="Times New Roman"/>
          <w:color w:val="000000"/>
          <w:sz w:val="26"/>
          <w:szCs w:val="26"/>
          <w:lang w:val="kk-KZ"/>
        </w:rPr>
        <w:t>581</w:t>
      </w:r>
      <w:r w:rsidRPr="00FE7854">
        <w:rPr>
          <w:rFonts w:ascii="Times New Roman" w:hAnsi="Times New Roman" w:cs="Times New Roman"/>
          <w:color w:val="000000"/>
          <w:sz w:val="26"/>
          <w:szCs w:val="26"/>
          <w:lang w:val="kk-KZ"/>
        </w:rPr>
        <w:t xml:space="preserve"> балаларды қамтамасыз ету үшін 10 АЕК жәрдемақы төленді.</w:t>
      </w:r>
    </w:p>
    <w:p w:rsidR="00035863" w:rsidRPr="00FE7854" w:rsidRDefault="00035863" w:rsidP="00035863">
      <w:pPr>
        <w:pStyle w:val="1"/>
        <w:widowControl w:val="0"/>
        <w:pBdr>
          <w:bottom w:val="single" w:sz="4" w:space="17" w:color="FFFFFF"/>
        </w:pBdr>
        <w:spacing w:after="0" w:line="240" w:lineRule="auto"/>
        <w:ind w:left="0" w:firstLine="709"/>
        <w:jc w:val="both"/>
        <w:rPr>
          <w:rFonts w:ascii="Times New Roman" w:hAnsi="Times New Roman" w:cs="Times New Roman"/>
          <w:b/>
          <w:bCs/>
          <w:color w:val="000000"/>
          <w:sz w:val="26"/>
          <w:szCs w:val="26"/>
          <w:lang w:val="kk-KZ"/>
        </w:rPr>
      </w:pPr>
      <w:r w:rsidRPr="00FE7854">
        <w:rPr>
          <w:rFonts w:ascii="Times New Roman" w:hAnsi="Times New Roman" w:cs="Times New Roman"/>
          <w:b/>
          <w:bCs/>
          <w:color w:val="000000"/>
          <w:sz w:val="26"/>
          <w:szCs w:val="26"/>
          <w:lang w:val="kk-KZ"/>
        </w:rPr>
        <w:t>Техникалық және кәсіптік білім</w:t>
      </w:r>
    </w:p>
    <w:p w:rsidR="00035863" w:rsidRPr="00FE7854" w:rsidRDefault="00035863" w:rsidP="00035863">
      <w:pPr>
        <w:pStyle w:val="1"/>
        <w:widowControl w:val="0"/>
        <w:pBdr>
          <w:bottom w:val="single" w:sz="4" w:space="17" w:color="FFFFFF"/>
        </w:pBdr>
        <w:spacing w:after="0" w:line="240" w:lineRule="auto"/>
        <w:ind w:left="0" w:firstLine="709"/>
        <w:jc w:val="both"/>
        <w:rPr>
          <w:rFonts w:ascii="Times New Roman" w:hAnsi="Times New Roman" w:cs="Times New Roman"/>
          <w:color w:val="000000"/>
          <w:sz w:val="26"/>
          <w:szCs w:val="26"/>
          <w:lang w:val="kk-KZ"/>
        </w:rPr>
      </w:pPr>
      <w:r w:rsidRPr="00FE7854">
        <w:rPr>
          <w:rFonts w:ascii="Times New Roman" w:hAnsi="Times New Roman" w:cs="Times New Roman"/>
          <w:color w:val="000000"/>
          <w:sz w:val="26"/>
          <w:szCs w:val="26"/>
          <w:lang w:val="kk-KZ"/>
        </w:rPr>
        <w:t>201</w:t>
      </w:r>
      <w:r>
        <w:rPr>
          <w:rFonts w:ascii="Times New Roman" w:hAnsi="Times New Roman" w:cs="Times New Roman"/>
          <w:color w:val="000000"/>
          <w:sz w:val="26"/>
          <w:szCs w:val="26"/>
          <w:lang w:val="kk-KZ"/>
        </w:rPr>
        <w:t>7</w:t>
      </w:r>
      <w:r w:rsidRPr="00FE7854">
        <w:rPr>
          <w:rFonts w:ascii="Times New Roman" w:hAnsi="Times New Roman" w:cs="Times New Roman"/>
          <w:color w:val="000000"/>
          <w:sz w:val="26"/>
          <w:szCs w:val="26"/>
          <w:lang w:val="kk-KZ"/>
        </w:rPr>
        <w:t>-201</w:t>
      </w:r>
      <w:r>
        <w:rPr>
          <w:rFonts w:ascii="Times New Roman" w:hAnsi="Times New Roman" w:cs="Times New Roman"/>
          <w:color w:val="000000"/>
          <w:sz w:val="26"/>
          <w:szCs w:val="26"/>
          <w:lang w:val="kk-KZ"/>
        </w:rPr>
        <w:t>8</w:t>
      </w:r>
      <w:r w:rsidRPr="00FE7854">
        <w:rPr>
          <w:rFonts w:ascii="Times New Roman" w:hAnsi="Times New Roman" w:cs="Times New Roman"/>
          <w:color w:val="000000"/>
          <w:sz w:val="26"/>
          <w:szCs w:val="26"/>
          <w:lang w:val="kk-KZ"/>
        </w:rPr>
        <w:t xml:space="preserve"> оқу жылында 38 техникалық және кәсіптік білім беру ұйымдары қызмет жасайды (оның ішінде 27 мемлекеттік және 11 мемлекеттік емес ұйымдар) оларда оқитындардың жалпы контингенті 19</w:t>
      </w:r>
      <w:r>
        <w:rPr>
          <w:rFonts w:ascii="Times New Roman" w:hAnsi="Times New Roman" w:cs="Times New Roman"/>
          <w:color w:val="000000"/>
          <w:sz w:val="26"/>
          <w:szCs w:val="26"/>
          <w:lang w:val="kk-KZ"/>
        </w:rPr>
        <w:t>050</w:t>
      </w:r>
      <w:r w:rsidRPr="00FE7854">
        <w:rPr>
          <w:rFonts w:ascii="Times New Roman" w:hAnsi="Times New Roman" w:cs="Times New Roman"/>
          <w:color w:val="000000"/>
          <w:sz w:val="26"/>
          <w:szCs w:val="26"/>
          <w:lang w:val="kk-KZ"/>
        </w:rPr>
        <w:t xml:space="preserve"> адамды құрайды.</w:t>
      </w:r>
    </w:p>
    <w:p w:rsidR="00035863" w:rsidRPr="00FE7854" w:rsidRDefault="00035863" w:rsidP="00035863">
      <w:pPr>
        <w:pStyle w:val="1"/>
        <w:widowControl w:val="0"/>
        <w:pBdr>
          <w:bottom w:val="single" w:sz="4" w:space="17" w:color="FFFFFF"/>
        </w:pBdr>
        <w:spacing w:after="0" w:line="240" w:lineRule="auto"/>
        <w:ind w:left="0" w:firstLine="709"/>
        <w:jc w:val="both"/>
        <w:rPr>
          <w:rFonts w:ascii="Times New Roman" w:hAnsi="Times New Roman" w:cs="Times New Roman"/>
          <w:color w:val="000000"/>
          <w:sz w:val="26"/>
          <w:szCs w:val="26"/>
          <w:lang w:val="kk-KZ"/>
        </w:rPr>
      </w:pPr>
      <w:r w:rsidRPr="00FE7854">
        <w:rPr>
          <w:rFonts w:ascii="Times New Roman" w:hAnsi="Times New Roman" w:cs="Times New Roman"/>
          <w:color w:val="000000"/>
          <w:sz w:val="26"/>
          <w:szCs w:val="26"/>
          <w:lang w:val="kk-KZ"/>
        </w:rPr>
        <w:t>ҚР білім және ғылымды дамытудың Мемлекеттік бағдарламасының 2016-2019 жылдарға арналған іс-шаралар жоспарын жүзеге асыру мақсатында облыс әкімдігі жанынан техникалық және кәсіптік білімді дамыту мен кадрларды даярлау жөніндегі Өңірлік кеңес, 9 басқарма жанынан – салалық кеңестер жұмыс жасайды.</w:t>
      </w:r>
    </w:p>
    <w:p w:rsidR="00035863" w:rsidRPr="00FE7854" w:rsidRDefault="00035863" w:rsidP="00035863">
      <w:pPr>
        <w:pStyle w:val="1"/>
        <w:widowControl w:val="0"/>
        <w:pBdr>
          <w:bottom w:val="single" w:sz="4" w:space="17" w:color="FFFFFF"/>
        </w:pBdr>
        <w:spacing w:after="0" w:line="240" w:lineRule="auto"/>
        <w:ind w:left="0" w:firstLine="709"/>
        <w:jc w:val="both"/>
        <w:rPr>
          <w:rFonts w:ascii="Times New Roman" w:hAnsi="Times New Roman" w:cs="Times New Roman"/>
          <w:color w:val="000000"/>
          <w:sz w:val="26"/>
          <w:szCs w:val="26"/>
          <w:lang w:val="kk-KZ"/>
        </w:rPr>
      </w:pPr>
      <w:r w:rsidRPr="00FE7854">
        <w:rPr>
          <w:rFonts w:ascii="Times New Roman" w:hAnsi="Times New Roman" w:cs="Times New Roman"/>
          <w:color w:val="000000"/>
          <w:sz w:val="26"/>
          <w:szCs w:val="26"/>
          <w:lang w:val="kk-KZ"/>
        </w:rPr>
        <w:t>3</w:t>
      </w:r>
      <w:r>
        <w:rPr>
          <w:rFonts w:ascii="Times New Roman" w:hAnsi="Times New Roman" w:cs="Times New Roman"/>
          <w:color w:val="000000"/>
          <w:sz w:val="26"/>
          <w:szCs w:val="26"/>
          <w:lang w:val="kk-KZ"/>
        </w:rPr>
        <w:t>2</w:t>
      </w:r>
      <w:r w:rsidRPr="00FE7854">
        <w:rPr>
          <w:rFonts w:ascii="Times New Roman" w:hAnsi="Times New Roman" w:cs="Times New Roman"/>
          <w:color w:val="000000"/>
          <w:sz w:val="26"/>
          <w:szCs w:val="26"/>
          <w:lang w:val="kk-KZ"/>
        </w:rPr>
        <w:t xml:space="preserve"> ТжКБ ұйымдарында қамқоршылық кеңестер қызмет етеді. </w:t>
      </w:r>
    </w:p>
    <w:p w:rsidR="00035863" w:rsidRPr="00FE7854" w:rsidRDefault="00035863" w:rsidP="00035863">
      <w:pPr>
        <w:pStyle w:val="1"/>
        <w:widowControl w:val="0"/>
        <w:pBdr>
          <w:bottom w:val="single" w:sz="4" w:space="17" w:color="FFFFFF"/>
        </w:pBdr>
        <w:spacing w:after="0" w:line="240" w:lineRule="auto"/>
        <w:ind w:left="0" w:firstLine="709"/>
        <w:jc w:val="both"/>
        <w:rPr>
          <w:rFonts w:ascii="Times New Roman" w:hAnsi="Times New Roman" w:cs="Times New Roman"/>
          <w:sz w:val="26"/>
          <w:szCs w:val="26"/>
          <w:lang w:val="kk-KZ"/>
        </w:rPr>
      </w:pPr>
      <w:r w:rsidRPr="00FE7854">
        <w:rPr>
          <w:rFonts w:ascii="Times New Roman" w:hAnsi="Times New Roman" w:cs="Times New Roman"/>
          <w:sz w:val="26"/>
          <w:szCs w:val="26"/>
          <w:lang w:val="kk-KZ"/>
        </w:rPr>
        <w:t>Кәсіпкерлер палатасымен бірлесіп дуальдық оқыту жүйесінің элементтерін пайдаланатын 2</w:t>
      </w:r>
      <w:r>
        <w:rPr>
          <w:rFonts w:ascii="Times New Roman" w:hAnsi="Times New Roman" w:cs="Times New Roman"/>
          <w:sz w:val="26"/>
          <w:szCs w:val="26"/>
          <w:lang w:val="kk-KZ"/>
        </w:rPr>
        <w:t>6</w:t>
      </w:r>
      <w:r w:rsidRPr="00FE7854">
        <w:rPr>
          <w:rFonts w:ascii="Times New Roman" w:hAnsi="Times New Roman" w:cs="Times New Roman"/>
          <w:sz w:val="26"/>
          <w:szCs w:val="26"/>
          <w:lang w:val="kk-KZ"/>
        </w:rPr>
        <w:t xml:space="preserve">  техникалық және кәсіптік білім беру ұйымдары белгіленді. Дуальдық оқыту жүйесін пайдалану жөнінде </w:t>
      </w:r>
      <w:r>
        <w:rPr>
          <w:rFonts w:ascii="Times New Roman" w:hAnsi="Times New Roman" w:cs="Times New Roman"/>
          <w:sz w:val="26"/>
          <w:szCs w:val="26"/>
          <w:lang w:val="kk-KZ"/>
        </w:rPr>
        <w:t>78</w:t>
      </w:r>
      <w:r w:rsidRPr="00FE7854">
        <w:rPr>
          <w:rFonts w:ascii="Times New Roman" w:hAnsi="Times New Roman" w:cs="Times New Roman"/>
          <w:sz w:val="26"/>
          <w:szCs w:val="26"/>
          <w:lang w:val="kk-KZ"/>
        </w:rPr>
        <w:t xml:space="preserve"> өндірістік орындарымен келісім жасалып, 16</w:t>
      </w:r>
      <w:r>
        <w:rPr>
          <w:rFonts w:ascii="Times New Roman" w:hAnsi="Times New Roman" w:cs="Times New Roman"/>
          <w:sz w:val="26"/>
          <w:szCs w:val="26"/>
          <w:lang w:val="kk-KZ"/>
        </w:rPr>
        <w:t>57</w:t>
      </w:r>
      <w:r w:rsidRPr="00FE7854">
        <w:rPr>
          <w:rFonts w:ascii="Times New Roman" w:hAnsi="Times New Roman" w:cs="Times New Roman"/>
          <w:sz w:val="26"/>
          <w:szCs w:val="26"/>
          <w:lang w:val="kk-KZ"/>
        </w:rPr>
        <w:t xml:space="preserve"> адам осы жүйе бойынша оқытылады.</w:t>
      </w:r>
    </w:p>
    <w:p w:rsidR="00035863" w:rsidRPr="00FE7854" w:rsidRDefault="00035863" w:rsidP="00035863">
      <w:pPr>
        <w:pStyle w:val="1"/>
        <w:widowControl w:val="0"/>
        <w:pBdr>
          <w:bottom w:val="single" w:sz="4" w:space="17" w:color="FFFFFF"/>
        </w:pBdr>
        <w:spacing w:after="0" w:line="240" w:lineRule="auto"/>
        <w:ind w:left="0" w:firstLine="709"/>
        <w:jc w:val="both"/>
        <w:rPr>
          <w:rFonts w:ascii="Times New Roman" w:hAnsi="Times New Roman" w:cs="Times New Roman"/>
          <w:color w:val="000000"/>
          <w:sz w:val="26"/>
          <w:szCs w:val="26"/>
          <w:lang w:val="kk-KZ"/>
        </w:rPr>
      </w:pPr>
      <w:r w:rsidRPr="00FE7854">
        <w:rPr>
          <w:rFonts w:ascii="Times New Roman" w:hAnsi="Times New Roman" w:cs="Times New Roman"/>
          <w:color w:val="000000"/>
          <w:sz w:val="26"/>
          <w:szCs w:val="26"/>
          <w:lang w:val="kk-KZ"/>
        </w:rPr>
        <w:t>Жалпы орта білім беретін мектептердегі мұғалімдердің саны 1</w:t>
      </w:r>
      <w:r>
        <w:rPr>
          <w:rFonts w:ascii="Times New Roman" w:hAnsi="Times New Roman" w:cs="Times New Roman"/>
          <w:color w:val="000000"/>
          <w:sz w:val="26"/>
          <w:szCs w:val="26"/>
          <w:lang w:val="kk-KZ"/>
        </w:rPr>
        <w:t>2268</w:t>
      </w:r>
      <w:r w:rsidRPr="00FE7854">
        <w:rPr>
          <w:rFonts w:ascii="Times New Roman" w:hAnsi="Times New Roman" w:cs="Times New Roman"/>
          <w:color w:val="000000"/>
          <w:sz w:val="26"/>
          <w:szCs w:val="26"/>
          <w:lang w:val="kk-KZ"/>
        </w:rPr>
        <w:t xml:space="preserve"> адамды құрайды.   Жоғары және бірінші санатты педгог қызметкерлердің үлесі 4</w:t>
      </w:r>
      <w:r>
        <w:rPr>
          <w:rFonts w:ascii="Times New Roman" w:hAnsi="Times New Roman" w:cs="Times New Roman"/>
          <w:color w:val="000000"/>
          <w:sz w:val="26"/>
          <w:szCs w:val="26"/>
          <w:lang w:val="kk-KZ"/>
        </w:rPr>
        <w:t>9</w:t>
      </w:r>
      <w:r w:rsidRPr="00FE7854">
        <w:rPr>
          <w:rFonts w:ascii="Times New Roman" w:hAnsi="Times New Roman" w:cs="Times New Roman"/>
          <w:color w:val="000000"/>
          <w:sz w:val="26"/>
          <w:szCs w:val="26"/>
          <w:lang w:val="kk-KZ"/>
        </w:rPr>
        <w:t xml:space="preserve">,9% немесе </w:t>
      </w:r>
      <w:r>
        <w:rPr>
          <w:rFonts w:ascii="Times New Roman" w:hAnsi="Times New Roman" w:cs="Times New Roman"/>
          <w:color w:val="000000"/>
          <w:sz w:val="26"/>
          <w:szCs w:val="26"/>
          <w:lang w:val="kk-KZ"/>
        </w:rPr>
        <w:t>6129</w:t>
      </w:r>
      <w:r w:rsidRPr="00FE7854">
        <w:rPr>
          <w:rFonts w:ascii="Times New Roman" w:hAnsi="Times New Roman" w:cs="Times New Roman"/>
          <w:color w:val="000000"/>
          <w:sz w:val="26"/>
          <w:szCs w:val="26"/>
          <w:lang w:val="kk-KZ"/>
        </w:rPr>
        <w:t xml:space="preserve"> педагог. </w:t>
      </w:r>
    </w:p>
    <w:p w:rsidR="00035863" w:rsidRPr="00FE7854" w:rsidRDefault="00035863" w:rsidP="00035863">
      <w:pPr>
        <w:pStyle w:val="1"/>
        <w:widowControl w:val="0"/>
        <w:pBdr>
          <w:bottom w:val="single" w:sz="4" w:space="17" w:color="FFFFFF"/>
        </w:pBdr>
        <w:spacing w:after="0" w:line="240" w:lineRule="auto"/>
        <w:ind w:left="0" w:firstLine="709"/>
        <w:jc w:val="both"/>
        <w:rPr>
          <w:rFonts w:ascii="Times New Roman" w:hAnsi="Times New Roman" w:cs="Times New Roman"/>
          <w:b/>
          <w:color w:val="000000"/>
          <w:sz w:val="26"/>
          <w:szCs w:val="26"/>
          <w:lang w:val="kk-KZ"/>
        </w:rPr>
      </w:pPr>
    </w:p>
    <w:p w:rsidR="00035863" w:rsidRPr="00FE7854" w:rsidRDefault="00035863" w:rsidP="00035863">
      <w:pPr>
        <w:pStyle w:val="1"/>
        <w:widowControl w:val="0"/>
        <w:pBdr>
          <w:bottom w:val="single" w:sz="4" w:space="17" w:color="FFFFFF"/>
        </w:pBdr>
        <w:spacing w:after="0" w:line="240" w:lineRule="auto"/>
        <w:ind w:left="0" w:firstLine="709"/>
        <w:jc w:val="both"/>
        <w:rPr>
          <w:rFonts w:ascii="Times New Roman" w:hAnsi="Times New Roman" w:cs="Times New Roman"/>
          <w:b/>
          <w:bCs/>
          <w:color w:val="000000"/>
          <w:sz w:val="26"/>
          <w:szCs w:val="26"/>
          <w:u w:val="single"/>
          <w:lang w:val="uk-UA"/>
        </w:rPr>
      </w:pPr>
      <w:r w:rsidRPr="00FE7854">
        <w:rPr>
          <w:rFonts w:ascii="Times New Roman" w:hAnsi="Times New Roman" w:cs="Times New Roman"/>
          <w:b/>
          <w:bCs/>
          <w:color w:val="000000"/>
          <w:sz w:val="26"/>
          <w:szCs w:val="26"/>
          <w:u w:val="single"/>
          <w:lang w:val="uk-UA"/>
        </w:rPr>
        <w:t xml:space="preserve">Білім </w:t>
      </w:r>
      <w:proofErr w:type="spellStart"/>
      <w:r w:rsidRPr="00FE7854">
        <w:rPr>
          <w:rFonts w:ascii="Times New Roman" w:hAnsi="Times New Roman" w:cs="Times New Roman"/>
          <w:b/>
          <w:bCs/>
          <w:color w:val="000000"/>
          <w:sz w:val="26"/>
          <w:szCs w:val="26"/>
          <w:u w:val="single"/>
          <w:lang w:val="uk-UA"/>
        </w:rPr>
        <w:t>саласындағы</w:t>
      </w:r>
      <w:proofErr w:type="spellEnd"/>
      <w:r w:rsidRPr="00FE7854">
        <w:rPr>
          <w:rFonts w:ascii="Times New Roman" w:hAnsi="Times New Roman" w:cs="Times New Roman"/>
          <w:b/>
          <w:bCs/>
          <w:color w:val="000000"/>
          <w:sz w:val="26"/>
          <w:szCs w:val="26"/>
          <w:u w:val="single"/>
          <w:lang w:val="kk-KZ"/>
        </w:rPr>
        <w:t xml:space="preserve"> </w:t>
      </w:r>
      <w:proofErr w:type="spellStart"/>
      <w:r w:rsidRPr="00FE7854">
        <w:rPr>
          <w:rFonts w:ascii="Times New Roman" w:hAnsi="Times New Roman" w:cs="Times New Roman"/>
          <w:b/>
          <w:bCs/>
          <w:color w:val="000000"/>
          <w:sz w:val="26"/>
          <w:szCs w:val="26"/>
          <w:u w:val="single"/>
          <w:lang w:val="uk-UA"/>
        </w:rPr>
        <w:t>өзекті</w:t>
      </w:r>
      <w:proofErr w:type="spellEnd"/>
      <w:r w:rsidRPr="00FE7854">
        <w:rPr>
          <w:rFonts w:ascii="Times New Roman" w:hAnsi="Times New Roman" w:cs="Times New Roman"/>
          <w:b/>
          <w:bCs/>
          <w:color w:val="000000"/>
          <w:sz w:val="26"/>
          <w:szCs w:val="26"/>
          <w:u w:val="single"/>
          <w:lang w:val="kk-KZ"/>
        </w:rPr>
        <w:t xml:space="preserve"> </w:t>
      </w:r>
      <w:proofErr w:type="spellStart"/>
      <w:r w:rsidRPr="00FE7854">
        <w:rPr>
          <w:rFonts w:ascii="Times New Roman" w:hAnsi="Times New Roman" w:cs="Times New Roman"/>
          <w:b/>
          <w:bCs/>
          <w:color w:val="000000"/>
          <w:sz w:val="26"/>
          <w:szCs w:val="26"/>
          <w:u w:val="single"/>
          <w:lang w:val="uk-UA"/>
        </w:rPr>
        <w:t>мәселелер</w:t>
      </w:r>
      <w:proofErr w:type="spellEnd"/>
      <w:r w:rsidRPr="00FE7854">
        <w:rPr>
          <w:rFonts w:ascii="Times New Roman" w:hAnsi="Times New Roman" w:cs="Times New Roman"/>
          <w:b/>
          <w:bCs/>
          <w:color w:val="000000"/>
          <w:sz w:val="26"/>
          <w:szCs w:val="26"/>
          <w:u w:val="single"/>
          <w:lang w:val="uk-UA"/>
        </w:rPr>
        <w:t>:</w:t>
      </w:r>
    </w:p>
    <w:p w:rsidR="00035863" w:rsidRPr="00400420" w:rsidRDefault="00035863" w:rsidP="00035863">
      <w:pPr>
        <w:pStyle w:val="1"/>
        <w:widowControl w:val="0"/>
        <w:pBdr>
          <w:bottom w:val="single" w:sz="4" w:space="17" w:color="FFFFFF"/>
        </w:pBdr>
        <w:spacing w:after="0" w:line="240" w:lineRule="auto"/>
        <w:ind w:left="0" w:firstLine="709"/>
        <w:jc w:val="both"/>
        <w:rPr>
          <w:rFonts w:ascii="Times New Roman" w:hAnsi="Times New Roman" w:cs="Times New Roman"/>
          <w:color w:val="000000"/>
          <w:sz w:val="26"/>
          <w:szCs w:val="26"/>
          <w:lang w:val="kk-KZ"/>
        </w:rPr>
      </w:pPr>
      <w:r w:rsidRPr="00FE7854">
        <w:rPr>
          <w:rFonts w:ascii="Times New Roman" w:hAnsi="Times New Roman" w:cs="Times New Roman"/>
          <w:color w:val="000000"/>
          <w:sz w:val="26"/>
          <w:szCs w:val="26"/>
          <w:lang w:val="kk-KZ"/>
        </w:rPr>
        <w:t xml:space="preserve">1. Аудандық (қалалық) білім бөлімдерінің 2017 жылдағы 1 </w:t>
      </w:r>
      <w:r>
        <w:rPr>
          <w:rFonts w:ascii="Times New Roman" w:hAnsi="Times New Roman" w:cs="Times New Roman"/>
          <w:color w:val="000000"/>
          <w:sz w:val="26"/>
          <w:szCs w:val="26"/>
          <w:lang w:val="kk-KZ"/>
        </w:rPr>
        <w:t>желтоқсандағы</w:t>
      </w:r>
      <w:r w:rsidRPr="00FE7854">
        <w:rPr>
          <w:rFonts w:ascii="Times New Roman" w:hAnsi="Times New Roman" w:cs="Times New Roman"/>
          <w:color w:val="000000"/>
          <w:sz w:val="26"/>
          <w:szCs w:val="26"/>
          <w:lang w:val="kk-KZ"/>
        </w:rPr>
        <w:t xml:space="preserve"> мәліметтеріне сәйкес облыста </w:t>
      </w:r>
      <w:r w:rsidRPr="00400420">
        <w:rPr>
          <w:rFonts w:ascii="Times New Roman" w:hAnsi="Times New Roman" w:cs="Times New Roman"/>
          <w:color w:val="000000"/>
          <w:sz w:val="26"/>
          <w:szCs w:val="26"/>
          <w:lang w:val="kk-KZ"/>
        </w:rPr>
        <w:t>мектепке дейінгі ұйымдардан орын алу кезегінде  2</w:t>
      </w:r>
      <w:r w:rsidRPr="00400420">
        <w:rPr>
          <w:rFonts w:ascii="Times New Roman" w:hAnsi="Times New Roman" w:cs="Times New Roman"/>
          <w:color w:val="000000"/>
          <w:sz w:val="26"/>
          <w:szCs w:val="26"/>
          <w:lang w:val="uk-UA"/>
        </w:rPr>
        <w:t>3427</w:t>
      </w:r>
      <w:r w:rsidRPr="00400420">
        <w:rPr>
          <w:rFonts w:ascii="Times New Roman" w:hAnsi="Times New Roman" w:cs="Times New Roman"/>
          <w:color w:val="000000"/>
          <w:sz w:val="26"/>
          <w:szCs w:val="26"/>
          <w:lang w:val="kk-KZ"/>
        </w:rPr>
        <w:t xml:space="preserve"> бала тіркелген, оның ішінде Орал қаласында 1</w:t>
      </w:r>
      <w:r w:rsidRPr="00400420">
        <w:rPr>
          <w:rFonts w:ascii="Times New Roman" w:hAnsi="Times New Roman" w:cs="Times New Roman"/>
          <w:color w:val="000000"/>
          <w:sz w:val="26"/>
          <w:szCs w:val="26"/>
          <w:lang w:val="uk-UA"/>
        </w:rPr>
        <w:t>6354</w:t>
      </w:r>
      <w:r w:rsidRPr="00400420">
        <w:rPr>
          <w:rFonts w:ascii="Times New Roman" w:hAnsi="Times New Roman" w:cs="Times New Roman"/>
          <w:color w:val="000000"/>
          <w:sz w:val="26"/>
          <w:szCs w:val="26"/>
          <w:lang w:val="kk-KZ"/>
        </w:rPr>
        <w:t xml:space="preserve"> бала.</w:t>
      </w:r>
    </w:p>
    <w:p w:rsidR="00035863" w:rsidRPr="00FE7854" w:rsidRDefault="00035863" w:rsidP="00035863">
      <w:pPr>
        <w:pStyle w:val="1"/>
        <w:widowControl w:val="0"/>
        <w:pBdr>
          <w:bottom w:val="single" w:sz="4" w:space="17" w:color="FFFFFF"/>
        </w:pBdr>
        <w:spacing w:after="0" w:line="240" w:lineRule="auto"/>
        <w:ind w:left="0" w:firstLine="709"/>
        <w:jc w:val="both"/>
        <w:rPr>
          <w:rFonts w:ascii="Times New Roman" w:hAnsi="Times New Roman" w:cs="Times New Roman"/>
          <w:color w:val="000000"/>
          <w:sz w:val="26"/>
          <w:szCs w:val="26"/>
          <w:lang w:val="kk-KZ"/>
        </w:rPr>
      </w:pPr>
      <w:r w:rsidRPr="00400420">
        <w:rPr>
          <w:rFonts w:ascii="Times New Roman" w:hAnsi="Times New Roman" w:cs="Times New Roman"/>
          <w:color w:val="000000"/>
          <w:sz w:val="26"/>
          <w:szCs w:val="26"/>
          <w:lang w:val="kk-KZ"/>
        </w:rPr>
        <w:t>380 мектептің 133 (35,0%) ыңғайластырылған ғимаратта орналасқан. Мектептердің  28,4% немесе 108 бірлік спорт залдары жоқ.</w:t>
      </w:r>
    </w:p>
    <w:p w:rsidR="00035863" w:rsidRPr="00FE7854" w:rsidRDefault="00035863" w:rsidP="00035863">
      <w:pPr>
        <w:pStyle w:val="1"/>
        <w:widowControl w:val="0"/>
        <w:pBdr>
          <w:bottom w:val="single" w:sz="4" w:space="17" w:color="FFFFFF"/>
        </w:pBdr>
        <w:spacing w:after="0" w:line="240" w:lineRule="auto"/>
        <w:ind w:left="0" w:firstLine="709"/>
        <w:jc w:val="both"/>
        <w:rPr>
          <w:rFonts w:ascii="Times New Roman" w:hAnsi="Times New Roman" w:cs="Times New Roman"/>
          <w:color w:val="000000"/>
          <w:sz w:val="26"/>
          <w:szCs w:val="26"/>
          <w:lang w:val="kk-KZ"/>
        </w:rPr>
      </w:pPr>
      <w:r w:rsidRPr="00FE7854">
        <w:rPr>
          <w:rFonts w:ascii="Times New Roman" w:hAnsi="Times New Roman" w:cs="Times New Roman"/>
          <w:color w:val="000000"/>
          <w:sz w:val="26"/>
          <w:szCs w:val="26"/>
          <w:lang w:val="kk-KZ"/>
        </w:rPr>
        <w:t>2.Техникалық және кәсіптік білім беру саласында 7 колледж ыңғайластырылған жобадағы ғимараттарда орналысқан, 4 колледждің жатақханасы жоқ.</w:t>
      </w:r>
    </w:p>
    <w:p w:rsidR="00035863" w:rsidRDefault="00035863" w:rsidP="00035863">
      <w:pPr>
        <w:pStyle w:val="1"/>
        <w:widowControl w:val="0"/>
        <w:pBdr>
          <w:bottom w:val="single" w:sz="4" w:space="17" w:color="FFFFFF"/>
        </w:pBdr>
        <w:spacing w:after="0" w:line="240" w:lineRule="auto"/>
        <w:ind w:left="0" w:firstLine="709"/>
        <w:jc w:val="both"/>
        <w:rPr>
          <w:rFonts w:ascii="Times New Roman" w:hAnsi="Times New Roman" w:cs="Times New Roman"/>
          <w:color w:val="000000"/>
          <w:sz w:val="26"/>
          <w:szCs w:val="26"/>
          <w:lang w:val="kk-KZ"/>
        </w:rPr>
      </w:pPr>
      <w:r w:rsidRPr="00FE7854">
        <w:rPr>
          <w:rFonts w:ascii="Times New Roman" w:hAnsi="Times New Roman" w:cs="Times New Roman"/>
          <w:color w:val="000000"/>
          <w:sz w:val="26"/>
          <w:szCs w:val="26"/>
          <w:lang w:val="kk-KZ"/>
        </w:rPr>
        <w:t>3.Қазіргі таңда «Шаңырақ» жасөспірімдер үйінде 119 жетім және ата-анасының қамқорлығынсыз қалған балаларға арналған мекемелердің түлектері тұруда, оның 72 %-ның жасы тиісті жас мөлшерінен асқандар. Жасөспірімдер үйінде бос орынның жоқтығы балалар үйінің 16 - 18 жастағы түлектеріне жатақханда тұруға орын ұсыну құқығынан айырады.</w:t>
      </w:r>
    </w:p>
    <w:p w:rsidR="00035863" w:rsidRPr="00FE7854" w:rsidRDefault="00035863" w:rsidP="00035863">
      <w:pPr>
        <w:pStyle w:val="1"/>
        <w:widowControl w:val="0"/>
        <w:pBdr>
          <w:bottom w:val="single" w:sz="4" w:space="17" w:color="FFFFFF"/>
        </w:pBdr>
        <w:spacing w:after="0" w:line="240" w:lineRule="auto"/>
        <w:ind w:left="0" w:firstLine="709"/>
        <w:jc w:val="both"/>
        <w:rPr>
          <w:color w:val="000000"/>
          <w:sz w:val="26"/>
          <w:szCs w:val="26"/>
          <w:lang w:val="kk-KZ"/>
        </w:rPr>
      </w:pPr>
    </w:p>
    <w:p w:rsidR="00035863" w:rsidRPr="00FE7854" w:rsidRDefault="00035863" w:rsidP="00035863">
      <w:pPr>
        <w:pStyle w:val="a3"/>
        <w:pBdr>
          <w:bottom w:val="single" w:sz="4" w:space="30" w:color="FFFFFF"/>
        </w:pBdr>
        <w:spacing w:before="0" w:beforeAutospacing="0" w:after="0" w:afterAutospacing="0"/>
        <w:ind w:firstLine="567"/>
        <w:jc w:val="both"/>
        <w:rPr>
          <w:b/>
          <w:bCs/>
          <w:color w:val="000000"/>
          <w:sz w:val="26"/>
          <w:szCs w:val="26"/>
          <w:lang w:val="kk-KZ"/>
        </w:rPr>
      </w:pPr>
      <w:r w:rsidRPr="00FE7854">
        <w:rPr>
          <w:b/>
          <w:bCs/>
          <w:color w:val="000000"/>
          <w:sz w:val="26"/>
          <w:szCs w:val="26"/>
          <w:lang w:val="kk-KZ"/>
        </w:rPr>
        <w:lastRenderedPageBreak/>
        <w:t>БҚО бі</w:t>
      </w:r>
      <w:r>
        <w:rPr>
          <w:b/>
          <w:bCs/>
          <w:color w:val="000000"/>
          <w:sz w:val="26"/>
          <w:szCs w:val="26"/>
          <w:lang w:val="kk-KZ"/>
        </w:rPr>
        <w:t>лім басқармасының 2017 жылдың I</w:t>
      </w:r>
      <w:r w:rsidRPr="00A300F6">
        <w:rPr>
          <w:b/>
          <w:bCs/>
          <w:color w:val="000000"/>
          <w:sz w:val="26"/>
          <w:szCs w:val="26"/>
          <w:lang w:val="kk-KZ"/>
        </w:rPr>
        <w:t>V</w:t>
      </w:r>
      <w:r w:rsidRPr="00FE7854">
        <w:rPr>
          <w:b/>
          <w:bCs/>
          <w:color w:val="000000"/>
          <w:sz w:val="26"/>
          <w:szCs w:val="26"/>
          <w:lang w:val="kk-KZ"/>
        </w:rPr>
        <w:t xml:space="preserve"> тоқсанына міндеттері:</w:t>
      </w:r>
    </w:p>
    <w:p w:rsidR="00035863" w:rsidRPr="00FE7854" w:rsidRDefault="00035863" w:rsidP="00035863">
      <w:pPr>
        <w:pStyle w:val="a3"/>
        <w:pBdr>
          <w:bottom w:val="single" w:sz="4" w:space="30" w:color="FFFFFF"/>
        </w:pBdr>
        <w:spacing w:before="0" w:beforeAutospacing="0" w:after="0" w:afterAutospacing="0"/>
        <w:jc w:val="both"/>
        <w:rPr>
          <w:color w:val="000000"/>
          <w:sz w:val="26"/>
          <w:szCs w:val="26"/>
          <w:lang w:val="kk-KZ"/>
        </w:rPr>
      </w:pPr>
      <w:r w:rsidRPr="00FE7854">
        <w:rPr>
          <w:color w:val="000000"/>
          <w:sz w:val="26"/>
          <w:szCs w:val="26"/>
        </w:rPr>
        <w:t xml:space="preserve">1. </w:t>
      </w:r>
      <w:r w:rsidRPr="00FE7854">
        <w:rPr>
          <w:color w:val="000000"/>
          <w:sz w:val="26"/>
          <w:szCs w:val="26"/>
          <w:lang w:val="kk-KZ"/>
        </w:rPr>
        <w:t xml:space="preserve">Жалпы орта білім беру саласында: </w:t>
      </w:r>
    </w:p>
    <w:p w:rsidR="00035863" w:rsidRPr="00FE7854" w:rsidRDefault="00035863" w:rsidP="00035863">
      <w:pPr>
        <w:pStyle w:val="a3"/>
        <w:pBdr>
          <w:bottom w:val="single" w:sz="4" w:space="30" w:color="FFFFFF"/>
        </w:pBdr>
        <w:spacing w:before="0" w:beforeAutospacing="0" w:after="0" w:afterAutospacing="0"/>
        <w:jc w:val="both"/>
        <w:rPr>
          <w:color w:val="000000"/>
          <w:sz w:val="26"/>
          <w:szCs w:val="26"/>
          <w:lang w:val="kk-KZ"/>
        </w:rPr>
      </w:pPr>
      <w:r w:rsidRPr="00FE7854">
        <w:rPr>
          <w:color w:val="000000"/>
          <w:sz w:val="26"/>
          <w:szCs w:val="26"/>
          <w:lang w:val="kk-KZ"/>
        </w:rPr>
        <w:t>- жалпы орта білімнің  қолжетімділігін қамтамасыз етуге жағдайлар туғызу, соның ішінде апатты жағдайдағы мектептердің, оқушы орны тапшылығының азайту шараларын алу;</w:t>
      </w:r>
    </w:p>
    <w:p w:rsidR="00035863" w:rsidRPr="00FE7854" w:rsidRDefault="00035863" w:rsidP="00035863">
      <w:pPr>
        <w:pStyle w:val="a3"/>
        <w:pBdr>
          <w:bottom w:val="single" w:sz="4" w:space="30" w:color="FFFFFF"/>
        </w:pBdr>
        <w:spacing w:before="0" w:beforeAutospacing="0" w:after="0" w:afterAutospacing="0"/>
        <w:jc w:val="both"/>
        <w:rPr>
          <w:color w:val="000000"/>
          <w:sz w:val="26"/>
          <w:szCs w:val="26"/>
          <w:lang w:val="kk-KZ"/>
        </w:rPr>
      </w:pPr>
      <w:r w:rsidRPr="00FE7854">
        <w:rPr>
          <w:color w:val="000000"/>
          <w:sz w:val="26"/>
          <w:szCs w:val="26"/>
          <w:lang w:val="kk-KZ"/>
        </w:rPr>
        <w:t>- мектеп жасына дейінгі балалардың кепілдендірілген мектепалды даярлықты және мектеп жасындағы балалардың орта жалпы білім алуын қамтамасыз ету;</w:t>
      </w:r>
    </w:p>
    <w:p w:rsidR="00035863" w:rsidRPr="00FE7854" w:rsidRDefault="00035863" w:rsidP="00035863">
      <w:pPr>
        <w:pStyle w:val="a3"/>
        <w:pBdr>
          <w:bottom w:val="single" w:sz="4" w:space="30" w:color="FFFFFF"/>
        </w:pBdr>
        <w:spacing w:before="0" w:beforeAutospacing="0" w:after="0" w:afterAutospacing="0"/>
        <w:jc w:val="both"/>
        <w:rPr>
          <w:color w:val="000000"/>
          <w:sz w:val="26"/>
          <w:szCs w:val="26"/>
          <w:lang w:val="kk-KZ"/>
        </w:rPr>
      </w:pPr>
      <w:r w:rsidRPr="00FE7854">
        <w:rPr>
          <w:color w:val="000000"/>
          <w:sz w:val="26"/>
          <w:szCs w:val="26"/>
          <w:lang w:val="kk-KZ"/>
        </w:rPr>
        <w:t>- асхана жабдықтарын технологиялық жаңарту шараларын жалғастыру қажет;</w:t>
      </w:r>
    </w:p>
    <w:p w:rsidR="00035863" w:rsidRPr="00FE7854" w:rsidRDefault="00035863" w:rsidP="00035863">
      <w:pPr>
        <w:pStyle w:val="a3"/>
        <w:pBdr>
          <w:bottom w:val="single" w:sz="4" w:space="30" w:color="FFFFFF"/>
        </w:pBdr>
        <w:spacing w:before="0" w:beforeAutospacing="0" w:after="0" w:afterAutospacing="0"/>
        <w:jc w:val="both"/>
        <w:rPr>
          <w:color w:val="000000"/>
          <w:sz w:val="26"/>
          <w:szCs w:val="26"/>
          <w:lang w:val="kk-KZ"/>
        </w:rPr>
      </w:pPr>
      <w:r w:rsidRPr="00FE7854">
        <w:rPr>
          <w:color w:val="000000"/>
          <w:sz w:val="26"/>
          <w:szCs w:val="26"/>
          <w:lang w:val="kk-KZ"/>
        </w:rPr>
        <w:t>- өртке қарсы іс-шаралары жұмыстарын  жалғастыру қажет.</w:t>
      </w:r>
    </w:p>
    <w:p w:rsidR="00035863" w:rsidRPr="00FE7854" w:rsidRDefault="00035863" w:rsidP="00035863">
      <w:pPr>
        <w:pStyle w:val="a3"/>
        <w:pBdr>
          <w:bottom w:val="single" w:sz="4" w:space="30" w:color="FFFFFF"/>
        </w:pBdr>
        <w:spacing w:before="0" w:beforeAutospacing="0" w:after="0" w:afterAutospacing="0"/>
        <w:jc w:val="both"/>
        <w:rPr>
          <w:color w:val="000000"/>
          <w:sz w:val="26"/>
          <w:szCs w:val="26"/>
          <w:lang w:val="kk-KZ"/>
        </w:rPr>
      </w:pPr>
      <w:r w:rsidRPr="00FE7854">
        <w:rPr>
          <w:color w:val="000000"/>
          <w:sz w:val="26"/>
          <w:szCs w:val="26"/>
          <w:lang w:val="kk-KZ"/>
        </w:rPr>
        <w:t xml:space="preserve">2. Кәмелетке толмағандардың зиянды заттармен әуестенуін, құқық бұзушылығын, діни экстремизмінің алдын алу мақсатында: </w:t>
      </w:r>
    </w:p>
    <w:p w:rsidR="00035863" w:rsidRPr="00FE7854" w:rsidRDefault="00035863" w:rsidP="00035863">
      <w:pPr>
        <w:pStyle w:val="a3"/>
        <w:pBdr>
          <w:bottom w:val="single" w:sz="4" w:space="30" w:color="FFFFFF"/>
        </w:pBdr>
        <w:spacing w:before="0" w:beforeAutospacing="0" w:after="0" w:afterAutospacing="0"/>
        <w:jc w:val="both"/>
        <w:rPr>
          <w:color w:val="000000"/>
          <w:sz w:val="26"/>
          <w:szCs w:val="26"/>
          <w:lang w:val="kk-KZ"/>
        </w:rPr>
      </w:pPr>
      <w:r w:rsidRPr="00FE7854">
        <w:rPr>
          <w:color w:val="000000"/>
          <w:sz w:val="26"/>
          <w:szCs w:val="26"/>
          <w:lang w:val="kk-KZ"/>
        </w:rPr>
        <w:t>- құқық бұзудың алдын алу, зиянды заттармен әуестену, діни экстремизм жөнінде оқушылардың пікірін қалыптастыру жұмыстарын ұйымдастыру бағытында білім беру ұйымы басшыларының жауапкершілігін күшейту;</w:t>
      </w:r>
    </w:p>
    <w:p w:rsidR="00035863" w:rsidRPr="00FE7854" w:rsidRDefault="00035863" w:rsidP="00035863">
      <w:pPr>
        <w:pStyle w:val="a3"/>
        <w:pBdr>
          <w:bottom w:val="single" w:sz="4" w:space="30" w:color="FFFFFF"/>
        </w:pBdr>
        <w:spacing w:before="0" w:beforeAutospacing="0" w:after="0" w:afterAutospacing="0"/>
        <w:jc w:val="both"/>
        <w:rPr>
          <w:color w:val="000000"/>
          <w:sz w:val="26"/>
          <w:szCs w:val="26"/>
          <w:lang w:val="kk-KZ"/>
        </w:rPr>
      </w:pPr>
      <w:r w:rsidRPr="00FE7854">
        <w:rPr>
          <w:color w:val="000000"/>
          <w:sz w:val="26"/>
          <w:szCs w:val="26"/>
          <w:lang w:val="kk-KZ"/>
        </w:rPr>
        <w:t>- прокуратура, ішкі істер, әділет, денсаулықты сақтау және басқа да қызығушылық білдірген органдармен өзара іс-әрекет жұмыстарын жалғастыру.</w:t>
      </w:r>
    </w:p>
    <w:p w:rsidR="00035863" w:rsidRPr="00FE7854" w:rsidRDefault="00035863" w:rsidP="00035863">
      <w:pPr>
        <w:pStyle w:val="a3"/>
        <w:pBdr>
          <w:bottom w:val="single" w:sz="4" w:space="30" w:color="FFFFFF"/>
        </w:pBdr>
        <w:spacing w:before="0" w:beforeAutospacing="0" w:after="0" w:afterAutospacing="0"/>
        <w:jc w:val="both"/>
        <w:rPr>
          <w:color w:val="000000"/>
          <w:sz w:val="26"/>
          <w:szCs w:val="26"/>
          <w:lang w:val="kk-KZ"/>
        </w:rPr>
      </w:pPr>
      <w:r w:rsidRPr="00FE7854">
        <w:rPr>
          <w:color w:val="000000"/>
          <w:sz w:val="26"/>
          <w:szCs w:val="26"/>
          <w:lang w:val="kk-KZ"/>
        </w:rPr>
        <w:t>3. Техникалық және кәсіптік білім беру саласында:</w:t>
      </w:r>
    </w:p>
    <w:p w:rsidR="00035863" w:rsidRPr="00FE7854" w:rsidRDefault="00035863" w:rsidP="00035863">
      <w:pPr>
        <w:pStyle w:val="a3"/>
        <w:pBdr>
          <w:bottom w:val="single" w:sz="4" w:space="30" w:color="FFFFFF"/>
        </w:pBdr>
        <w:spacing w:before="0" w:beforeAutospacing="0" w:after="0" w:afterAutospacing="0"/>
        <w:jc w:val="both"/>
        <w:rPr>
          <w:color w:val="000000"/>
          <w:sz w:val="26"/>
          <w:szCs w:val="26"/>
          <w:lang w:val="kk-KZ"/>
        </w:rPr>
      </w:pPr>
      <w:r w:rsidRPr="00FE7854">
        <w:rPr>
          <w:color w:val="000000"/>
          <w:sz w:val="26"/>
          <w:szCs w:val="26"/>
          <w:lang w:val="kk-KZ"/>
        </w:rPr>
        <w:t>кадрларды даярлауда дуальдық оқыту жүйесін енгізу мәселелеріне жұмыс берушілерді қатыстыру мақсатында әлеуметтік әріптестікті дамыту мен нығайту, жұмыс берушілер есебінен оқыту, инженерлік педагогикалық кадрлардың біліктілігін арттыру;</w:t>
      </w:r>
    </w:p>
    <w:p w:rsidR="00035863" w:rsidRPr="00FE7854" w:rsidRDefault="00035863" w:rsidP="00035863">
      <w:pPr>
        <w:pStyle w:val="a3"/>
        <w:pBdr>
          <w:bottom w:val="single" w:sz="4" w:space="30" w:color="FFFFFF"/>
        </w:pBdr>
        <w:spacing w:before="0" w:beforeAutospacing="0" w:after="0" w:afterAutospacing="0"/>
        <w:jc w:val="both"/>
        <w:rPr>
          <w:color w:val="000000"/>
          <w:sz w:val="26"/>
          <w:szCs w:val="26"/>
          <w:lang w:val="kk-KZ"/>
        </w:rPr>
      </w:pPr>
      <w:r w:rsidRPr="00FE7854">
        <w:rPr>
          <w:color w:val="000000"/>
          <w:sz w:val="26"/>
          <w:szCs w:val="26"/>
          <w:lang w:val="kk-KZ"/>
        </w:rPr>
        <w:t>- техникалық және кәсіптік білім беруді дамыту жөніндегі Өңірлік және салалық кеңестер жұмысын жүргізу;</w:t>
      </w:r>
    </w:p>
    <w:p w:rsidR="00035863" w:rsidRPr="00FE7854" w:rsidRDefault="00035863" w:rsidP="00035863">
      <w:pPr>
        <w:pStyle w:val="a3"/>
        <w:pBdr>
          <w:bottom w:val="single" w:sz="4" w:space="30" w:color="FFFFFF"/>
        </w:pBdr>
        <w:spacing w:before="0" w:beforeAutospacing="0" w:after="0" w:afterAutospacing="0"/>
        <w:jc w:val="both"/>
        <w:rPr>
          <w:color w:val="000000"/>
          <w:sz w:val="26"/>
          <w:szCs w:val="26"/>
          <w:lang w:val="kk-KZ"/>
        </w:rPr>
      </w:pPr>
      <w:r w:rsidRPr="00FE7854">
        <w:rPr>
          <w:color w:val="000000"/>
          <w:sz w:val="26"/>
          <w:szCs w:val="26"/>
          <w:lang w:val="kk-KZ"/>
        </w:rPr>
        <w:t>- инклюзивті білім беруді дамыту;</w:t>
      </w:r>
    </w:p>
    <w:p w:rsidR="00035863" w:rsidRPr="00FE7854" w:rsidRDefault="00035863" w:rsidP="00035863">
      <w:pPr>
        <w:pStyle w:val="a3"/>
        <w:pBdr>
          <w:bottom w:val="single" w:sz="4" w:space="30" w:color="FFFFFF"/>
        </w:pBdr>
        <w:spacing w:before="0" w:beforeAutospacing="0" w:after="0" w:afterAutospacing="0"/>
        <w:jc w:val="both"/>
        <w:rPr>
          <w:color w:val="000000"/>
          <w:sz w:val="26"/>
          <w:szCs w:val="26"/>
          <w:lang w:val="kk-KZ"/>
        </w:rPr>
      </w:pPr>
      <w:r w:rsidRPr="00FE7854">
        <w:rPr>
          <w:color w:val="000000"/>
          <w:sz w:val="26"/>
          <w:szCs w:val="26"/>
          <w:lang w:val="kk-KZ"/>
        </w:rPr>
        <w:t>4. Ақпараттандыру саласында:</w:t>
      </w:r>
    </w:p>
    <w:p w:rsidR="00035863" w:rsidRPr="00FE7854" w:rsidRDefault="00035863" w:rsidP="00035863">
      <w:pPr>
        <w:pStyle w:val="a3"/>
        <w:pBdr>
          <w:bottom w:val="single" w:sz="4" w:space="30" w:color="FFFFFF"/>
        </w:pBdr>
        <w:spacing w:before="0" w:beforeAutospacing="0" w:after="0" w:afterAutospacing="0"/>
        <w:jc w:val="both"/>
        <w:rPr>
          <w:color w:val="000000"/>
          <w:sz w:val="26"/>
          <w:szCs w:val="26"/>
          <w:lang w:val="kk-KZ"/>
        </w:rPr>
      </w:pPr>
      <w:r w:rsidRPr="00FE7854">
        <w:rPr>
          <w:color w:val="000000"/>
          <w:sz w:val="26"/>
          <w:szCs w:val="26"/>
          <w:lang w:val="kk-KZ"/>
        </w:rPr>
        <w:t>- электрондық оқулықтармен және бағдарламалық қамтуды жаңғыртуды (ПО Elluminate және вирусқа қарсы бағдарламаны жыл сайын);</w:t>
      </w:r>
    </w:p>
    <w:p w:rsidR="00035863" w:rsidRPr="00E93CFB" w:rsidRDefault="00035863" w:rsidP="00035863">
      <w:pPr>
        <w:pStyle w:val="a3"/>
        <w:pBdr>
          <w:bottom w:val="single" w:sz="4" w:space="30" w:color="FFFFFF"/>
        </w:pBdr>
        <w:spacing w:before="0" w:beforeAutospacing="0" w:after="0" w:afterAutospacing="0"/>
        <w:jc w:val="both"/>
        <w:rPr>
          <w:color w:val="000000"/>
          <w:sz w:val="26"/>
          <w:szCs w:val="26"/>
          <w:lang w:val="kk-KZ"/>
        </w:rPr>
      </w:pPr>
      <w:r w:rsidRPr="00FE7854">
        <w:rPr>
          <w:color w:val="000000"/>
          <w:sz w:val="26"/>
          <w:szCs w:val="26"/>
          <w:lang w:val="kk-KZ"/>
        </w:rPr>
        <w:t>- кеңжолақты интернет желісіне сатылап көшуді қамтамасыз ету қажет.</w:t>
      </w:r>
    </w:p>
    <w:p w:rsidR="00221A4F" w:rsidRPr="00035863" w:rsidRDefault="00221A4F">
      <w:pPr>
        <w:rPr>
          <w:lang w:val="kk-KZ"/>
        </w:rPr>
      </w:pPr>
    </w:p>
    <w:sectPr w:rsidR="00221A4F" w:rsidRPr="00035863" w:rsidSect="00377D46">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105"/>
    <w:rsid w:val="00035863"/>
    <w:rsid w:val="00221A4F"/>
    <w:rsid w:val="002D6D15"/>
    <w:rsid w:val="008521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586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aliases w:val="List Paragraph1,маркированный"/>
    <w:basedOn w:val="a"/>
    <w:link w:val="ListParagraphChar1"/>
    <w:uiPriority w:val="99"/>
    <w:qFormat/>
    <w:rsid w:val="00035863"/>
    <w:pPr>
      <w:ind w:left="720"/>
    </w:pPr>
    <w:rPr>
      <w:rFonts w:ascii="Calibri" w:eastAsia="Times New Roman" w:hAnsi="Calibri" w:cs="Calibri"/>
      <w:sz w:val="20"/>
      <w:szCs w:val="20"/>
      <w:lang w:eastAsia="ru-RU"/>
    </w:rPr>
  </w:style>
  <w:style w:type="paragraph" w:customStyle="1" w:styleId="14">
    <w:name w:val="Обычный + 14"/>
    <w:basedOn w:val="a"/>
    <w:uiPriority w:val="99"/>
    <w:rsid w:val="00035863"/>
    <w:pPr>
      <w:spacing w:after="0" w:line="240" w:lineRule="auto"/>
      <w:jc w:val="right"/>
    </w:pPr>
    <w:rPr>
      <w:rFonts w:ascii="Times New Roman" w:eastAsia="Times New Roman" w:hAnsi="Times New Roman" w:cs="Times New Roman"/>
      <w:sz w:val="28"/>
      <w:szCs w:val="28"/>
      <w:lang w:eastAsia="ru-RU"/>
    </w:rPr>
  </w:style>
  <w:style w:type="character" w:customStyle="1" w:styleId="s1">
    <w:name w:val="s1"/>
    <w:rsid w:val="00035863"/>
    <w:rPr>
      <w:rFonts w:ascii="Times New Roman" w:hAnsi="Times New Roman" w:cs="Times New Roman"/>
      <w:b/>
      <w:bCs/>
      <w:color w:val="000000"/>
      <w:sz w:val="28"/>
      <w:szCs w:val="28"/>
      <w:u w:val="none"/>
    </w:rPr>
  </w:style>
  <w:style w:type="character" w:customStyle="1" w:styleId="ListParagraphChar1">
    <w:name w:val="List Paragraph Char1"/>
    <w:link w:val="1"/>
    <w:uiPriority w:val="99"/>
    <w:locked/>
    <w:rsid w:val="00035863"/>
    <w:rPr>
      <w:rFonts w:ascii="Calibri" w:eastAsia="Times New Roman" w:hAnsi="Calibri" w:cs="Calibri"/>
      <w:sz w:val="20"/>
      <w:szCs w:val="20"/>
      <w:lang w:eastAsia="ru-RU"/>
    </w:rPr>
  </w:style>
  <w:style w:type="paragraph" w:styleId="a3">
    <w:name w:val="Normal (Web)"/>
    <w:aliases w:val="Обычный (Web),Обычный (Web)1,Знак Знак3,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 Знак4,Знак4 Знак"/>
    <w:basedOn w:val="a"/>
    <w:link w:val="a4"/>
    <w:uiPriority w:val="99"/>
    <w:unhideWhenUsed/>
    <w:qFormat/>
    <w:rsid w:val="000358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Обычный (Web) Знак,Обычный (Web)1 Знак,Знак Знак3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3"/>
    <w:uiPriority w:val="99"/>
    <w:rsid w:val="00035863"/>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586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aliases w:val="List Paragraph1,маркированный"/>
    <w:basedOn w:val="a"/>
    <w:link w:val="ListParagraphChar1"/>
    <w:uiPriority w:val="99"/>
    <w:qFormat/>
    <w:rsid w:val="00035863"/>
    <w:pPr>
      <w:ind w:left="720"/>
    </w:pPr>
    <w:rPr>
      <w:rFonts w:ascii="Calibri" w:eastAsia="Times New Roman" w:hAnsi="Calibri" w:cs="Calibri"/>
      <w:sz w:val="20"/>
      <w:szCs w:val="20"/>
      <w:lang w:eastAsia="ru-RU"/>
    </w:rPr>
  </w:style>
  <w:style w:type="paragraph" w:customStyle="1" w:styleId="14">
    <w:name w:val="Обычный + 14"/>
    <w:basedOn w:val="a"/>
    <w:uiPriority w:val="99"/>
    <w:rsid w:val="00035863"/>
    <w:pPr>
      <w:spacing w:after="0" w:line="240" w:lineRule="auto"/>
      <w:jc w:val="right"/>
    </w:pPr>
    <w:rPr>
      <w:rFonts w:ascii="Times New Roman" w:eastAsia="Times New Roman" w:hAnsi="Times New Roman" w:cs="Times New Roman"/>
      <w:sz w:val="28"/>
      <w:szCs w:val="28"/>
      <w:lang w:eastAsia="ru-RU"/>
    </w:rPr>
  </w:style>
  <w:style w:type="character" w:customStyle="1" w:styleId="s1">
    <w:name w:val="s1"/>
    <w:rsid w:val="00035863"/>
    <w:rPr>
      <w:rFonts w:ascii="Times New Roman" w:hAnsi="Times New Roman" w:cs="Times New Roman"/>
      <w:b/>
      <w:bCs/>
      <w:color w:val="000000"/>
      <w:sz w:val="28"/>
      <w:szCs w:val="28"/>
      <w:u w:val="none"/>
    </w:rPr>
  </w:style>
  <w:style w:type="character" w:customStyle="1" w:styleId="ListParagraphChar1">
    <w:name w:val="List Paragraph Char1"/>
    <w:link w:val="1"/>
    <w:uiPriority w:val="99"/>
    <w:locked/>
    <w:rsid w:val="00035863"/>
    <w:rPr>
      <w:rFonts w:ascii="Calibri" w:eastAsia="Times New Roman" w:hAnsi="Calibri" w:cs="Calibri"/>
      <w:sz w:val="20"/>
      <w:szCs w:val="20"/>
      <w:lang w:eastAsia="ru-RU"/>
    </w:rPr>
  </w:style>
  <w:style w:type="paragraph" w:styleId="a3">
    <w:name w:val="Normal (Web)"/>
    <w:aliases w:val="Обычный (Web),Обычный (Web)1,Знак Знак3,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 Знак4,Знак4 Знак"/>
    <w:basedOn w:val="a"/>
    <w:link w:val="a4"/>
    <w:uiPriority w:val="99"/>
    <w:unhideWhenUsed/>
    <w:qFormat/>
    <w:rsid w:val="000358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Обычный (Web) Знак,Обычный (Web)1 Знак,Знак Знак3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3"/>
    <w:uiPriority w:val="99"/>
    <w:rsid w:val="00035863"/>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1084</Words>
  <Characters>6183</Characters>
  <Application>Microsoft Office Word</Application>
  <DocSecurity>0</DocSecurity>
  <Lines>51</Lines>
  <Paragraphs>14</Paragraphs>
  <ScaleCrop>false</ScaleCrop>
  <Company>SPecialiST RePack</Company>
  <LinksUpToDate>false</LinksUpToDate>
  <CharactersWithSpaces>7253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2017-12-27T11:15:00Z</dcterms:created>
  <dcterms:modified xsi:type="dcterms:W3CDTF">2017-12-27T11:16:00Z</dcterms:modified>
</cp:coreProperties>
</file>