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Батыс Қазақстан облысы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ойынша</w:t>
      </w:r>
      <w:r w:rsidR="008866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2019</w:t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8866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2020</w:t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техникалықжәне кәсіптік,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 білімнен кейінгібілімі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 мамандарды даярлауға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арналған мемлекеттік білім беру</w:t>
      </w:r>
    </w:p>
    <w:p w:rsidR="00084BB9" w:rsidRPr="007F4A2E" w:rsidRDefault="00084BB9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тапсырысын бекіту туралы</w:t>
      </w:r>
    </w:p>
    <w:p w:rsidR="00702E17" w:rsidRDefault="00702E17" w:rsidP="006F14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2E17" w:rsidRPr="007F4A2E" w:rsidRDefault="00702E17" w:rsidP="006F14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4BB9" w:rsidRPr="007F4A2E" w:rsidRDefault="00084BB9" w:rsidP="006F141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жергілікті мемлекеттік басқару және </w:t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br/>
        <w:t>өзін-өзі басқару туралы» 2001 жылғы 23 қаңтардағы және «Білім туралы» 2007 жылғы 27 шілдедегі Қазақстан Республикасының Заңдарын басшылыққа ала отырып, Батыс Қазақстан облысының әкімдігі</w:t>
      </w:r>
      <w:r w:rsidR="00B9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ҚАУЛЫЕТЕДІ:</w:t>
      </w:r>
    </w:p>
    <w:p w:rsidR="00084BB9" w:rsidRPr="007F4A2E" w:rsidRDefault="00084BB9" w:rsidP="006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>1. Қоса беріліп отырған Бат</w:t>
      </w:r>
      <w:r w:rsidR="008866A6">
        <w:rPr>
          <w:rFonts w:ascii="Times New Roman" w:hAnsi="Times New Roman" w:cs="Times New Roman"/>
          <w:sz w:val="28"/>
          <w:szCs w:val="28"/>
          <w:lang w:val="kk-KZ"/>
        </w:rPr>
        <w:t>ыс Қазақстан облысы бойынша 2019</w:t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866A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техникалық және кәсіптік, орта білімнен кейінгі білімі бар мамандарды даярлауға арналған мемлекеттік білім беру тапсырысы бекітілсін.</w:t>
      </w:r>
    </w:p>
    <w:p w:rsidR="00084BB9" w:rsidRPr="007F4A2E" w:rsidRDefault="00084BB9" w:rsidP="006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sz w:val="28"/>
          <w:szCs w:val="28"/>
          <w:lang w:val="kk-KZ"/>
        </w:rPr>
        <w:tab/>
        <w:t>2. «Батыс Қазақстан облысының білім басқармасы» мемлекеттік мекемесі осы қаулыдан туындайтын қажетті шараларды алсын.</w:t>
      </w:r>
    </w:p>
    <w:p w:rsidR="00084BB9" w:rsidRPr="007F4A2E" w:rsidRDefault="00084BB9" w:rsidP="006F14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>«Батыс Қазақстан облысы бойынша 201</w:t>
      </w:r>
      <w:r w:rsidR="00EF40B4" w:rsidRPr="00EF40B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0730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техникалық және кәсіптік, орта білімнен кейінгі білімі бар мамандарды даярлауға арналған мемлекеттік білім беру тапсырысын бекіту туралы»</w:t>
      </w:r>
      <w:r w:rsidR="00EF40B4" w:rsidRPr="00EF4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EF40B4" w:rsidRPr="00EF40B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EF40B4" w:rsidRPr="00EF40B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0B4" w:rsidRPr="00EF40B4">
        <w:rPr>
          <w:rFonts w:ascii="Times New Roman" w:hAnsi="Times New Roman" w:cs="Times New Roman"/>
          <w:sz w:val="28"/>
          <w:szCs w:val="28"/>
          <w:lang w:val="kk-KZ"/>
        </w:rPr>
        <w:t>маусымдағы   №138</w:t>
      </w:r>
      <w:r w:rsidRPr="00EF4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(Нормативтік құқықтық актілерді м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емлекеттік тіркеу тізілімінде №5251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 тіркелген, электрондық түрде Қазақстан Республикасы нормативті құқықтық актіл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ер эталондық бақылау банкісінде 27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.2017 жылы жарияланған)</w:t>
      </w:r>
      <w:r w:rsidRPr="00702E17">
        <w:rPr>
          <w:rFonts w:ascii="Times New Roman" w:hAnsi="Times New Roman" w:cs="Times New Roman"/>
          <w:sz w:val="28"/>
          <w:szCs w:val="28"/>
          <w:lang w:val="kk-KZ"/>
        </w:rPr>
        <w:t xml:space="preserve"> Батыс Қазақстан облысы әкімдігі қаулысының күші жойылды деп танылсын.</w:t>
      </w:r>
    </w:p>
    <w:p w:rsidR="00084BB9" w:rsidRPr="007F4A2E" w:rsidRDefault="00084BB9" w:rsidP="006F14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sz w:val="28"/>
          <w:szCs w:val="28"/>
          <w:lang w:val="kk-KZ"/>
        </w:rPr>
        <w:t>4. «Батыс Қазақстан облысының білім басқармасы» ме</w:t>
      </w:r>
      <w:r>
        <w:rPr>
          <w:rFonts w:ascii="Times New Roman" w:hAnsi="Times New Roman" w:cs="Times New Roman"/>
          <w:sz w:val="28"/>
          <w:szCs w:val="28"/>
          <w:lang w:val="kk-KZ"/>
        </w:rPr>
        <w:t>млекеттік мекемесі (Ш.М.Қадырова</w:t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>) осы қаулының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</w:p>
    <w:p w:rsidR="00084BB9" w:rsidRPr="007F4A2E" w:rsidRDefault="00084BB9" w:rsidP="006F14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sz w:val="28"/>
          <w:szCs w:val="28"/>
          <w:lang w:val="kk-KZ"/>
        </w:rPr>
        <w:t>5. Осы қаулының орындалуын бақылау Батыс Қазақстан облысы әк</w:t>
      </w:r>
      <w:r>
        <w:rPr>
          <w:rFonts w:ascii="Times New Roman" w:hAnsi="Times New Roman" w:cs="Times New Roman"/>
          <w:sz w:val="28"/>
          <w:szCs w:val="28"/>
          <w:lang w:val="kk-KZ"/>
        </w:rPr>
        <w:t>імінің орынбасары Ғ.А.Оспанқұловқа</w:t>
      </w:r>
      <w:r w:rsidRPr="007F4A2E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084BB9" w:rsidRPr="007F4A2E" w:rsidRDefault="00084BB9" w:rsidP="006F14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sz w:val="28"/>
          <w:szCs w:val="28"/>
          <w:lang w:val="kk-KZ"/>
        </w:rPr>
        <w:t>6. Осы қаулы алғаш ресми жарияланғаннан күнінен бастап қолданысқа енгізіледі.</w:t>
      </w:r>
    </w:p>
    <w:p w:rsidR="00084BB9" w:rsidRPr="007F4A2E" w:rsidRDefault="00084BB9" w:rsidP="006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BB9" w:rsidRPr="007F4A2E" w:rsidRDefault="00084BB9" w:rsidP="006F1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4BB9" w:rsidRPr="007F4A2E" w:rsidRDefault="00084BB9" w:rsidP="006F141D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 әкімі</w:t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7F4A2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А.Көлгінов</w:t>
      </w:r>
    </w:p>
    <w:p w:rsidR="00702E17" w:rsidRPr="00B254DF" w:rsidRDefault="00084BB9" w:rsidP="00702E17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F4A2E">
        <w:rPr>
          <w:rFonts w:ascii="Times New Roman" w:hAnsi="Times New Roman" w:cs="Times New Roman"/>
          <w:sz w:val="20"/>
          <w:szCs w:val="20"/>
          <w:lang w:val="kk-KZ"/>
        </w:rPr>
        <w:br w:type="page"/>
      </w:r>
      <w:r w:rsidR="00702E1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2019</w:t>
      </w:r>
      <w:r w:rsidR="00702E17" w:rsidRPr="007F4A2E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 w:rsidR="00702E17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702E17" w:rsidRPr="00B254DF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="00702E17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702E17" w:rsidRPr="00A22888">
        <w:rPr>
          <w:rFonts w:ascii="Times New Roman" w:hAnsi="Times New Roman" w:cs="Times New Roman"/>
          <w:sz w:val="20"/>
          <w:szCs w:val="20"/>
          <w:lang w:val="kk-KZ"/>
        </w:rPr>
        <w:t>_____________</w:t>
      </w:r>
      <w:r w:rsidR="00702E17">
        <w:rPr>
          <w:rFonts w:ascii="Times New Roman" w:hAnsi="Times New Roman" w:cs="Times New Roman"/>
          <w:sz w:val="20"/>
          <w:szCs w:val="20"/>
          <w:lang w:val="kk-KZ"/>
        </w:rPr>
        <w:t xml:space="preserve"> №</w:t>
      </w:r>
      <w:r w:rsidR="00702E17" w:rsidRPr="00B254DF">
        <w:rPr>
          <w:rFonts w:ascii="Times New Roman" w:hAnsi="Times New Roman" w:cs="Times New Roman"/>
          <w:sz w:val="20"/>
          <w:szCs w:val="20"/>
          <w:lang w:val="kk-KZ"/>
        </w:rPr>
        <w:t>___</w:t>
      </w:r>
    </w:p>
    <w:p w:rsidR="00702E17" w:rsidRPr="007F4A2E" w:rsidRDefault="00702E17" w:rsidP="00702E17">
      <w:pPr>
        <w:ind w:left="594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F4A2E">
        <w:rPr>
          <w:rFonts w:ascii="Times New Roman" w:hAnsi="Times New Roman" w:cs="Times New Roman"/>
          <w:sz w:val="20"/>
          <w:szCs w:val="20"/>
          <w:lang w:val="kk-KZ"/>
        </w:rPr>
        <w:t>Батыс Қазақстан облысы әкімдігінің қаулысымен бекітілген</w:t>
      </w:r>
    </w:p>
    <w:p w:rsidR="00702E17" w:rsidRPr="007F4A2E" w:rsidRDefault="00702E17" w:rsidP="00702E17">
      <w:pPr>
        <w:ind w:firstLine="594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02E17" w:rsidRPr="007F4A2E" w:rsidRDefault="00702E17" w:rsidP="00702E17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F4A2E">
        <w:rPr>
          <w:rFonts w:ascii="Times New Roman" w:hAnsi="Times New Roman" w:cs="Times New Roman"/>
          <w:sz w:val="20"/>
          <w:szCs w:val="20"/>
          <w:lang w:val="kk-KZ"/>
        </w:rPr>
        <w:t>Бат</w:t>
      </w:r>
      <w:r>
        <w:rPr>
          <w:rFonts w:ascii="Times New Roman" w:hAnsi="Times New Roman" w:cs="Times New Roman"/>
          <w:sz w:val="20"/>
          <w:szCs w:val="20"/>
          <w:lang w:val="kk-KZ"/>
        </w:rPr>
        <w:t>ыс Қазақстан облысы бойынша 2019-2020</w:t>
      </w:r>
      <w:r w:rsidRPr="007F4A2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жылынатехникалық және кәсіптік, орта білімнен кейінгі білімі бар мамандарды даярлауға арналғанмемлекеттік білім беру тапсырысы</w:t>
      </w:r>
    </w:p>
    <w:p w:rsidR="00702E17" w:rsidRPr="00985AFA" w:rsidRDefault="00702E17" w:rsidP="00702E17">
      <w:pPr>
        <w:rPr>
          <w:lang w:val="kk-KZ"/>
        </w:rPr>
      </w:pPr>
    </w:p>
    <w:tbl>
      <w:tblPr>
        <w:tblW w:w="20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992"/>
        <w:gridCol w:w="946"/>
        <w:gridCol w:w="14"/>
        <w:gridCol w:w="33"/>
        <w:gridCol w:w="973"/>
        <w:gridCol w:w="19"/>
        <w:gridCol w:w="900"/>
        <w:gridCol w:w="1226"/>
        <w:gridCol w:w="1349"/>
        <w:gridCol w:w="1349"/>
        <w:gridCol w:w="1349"/>
        <w:gridCol w:w="1349"/>
        <w:gridCol w:w="1349"/>
        <w:gridCol w:w="1349"/>
        <w:gridCol w:w="1349"/>
      </w:tblGrid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Мамандық коды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Мамандықатауы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 сынып </w:t>
            </w:r>
          </w:p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базасында 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 сынып базасында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алушының шәкіртақысын есепке алмағандағы бір айда бір маманды оқытуға жұмсалатын шығынның орташа құны (теңге)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17" w:rsidRPr="001A69D4" w:rsidRDefault="00702E17" w:rsidP="00702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17" w:rsidRPr="001A69D4" w:rsidRDefault="00702E17" w:rsidP="00702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17" w:rsidRPr="001A69D4" w:rsidRDefault="00702E17" w:rsidP="00702E1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қазақ тілінде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орыс тілінде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қазақ тілінде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орыс тілінде</w:t>
            </w: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5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50BEB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әкімдігі білім басқармасының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Жоғары аграрлық-техникалық </w:t>
            </w: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32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40AF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Есеп және аудит (салалар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32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7C06DE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0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32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57C1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Мұнай және газ – кен орындарын пайдалану (бейін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57C1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32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57C1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Мұнай және газды қайта өндеу технологиясы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385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Электрмен 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амтамасыз ету (салалар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Ғимараттар мен құрылымдарды салу және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431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7C06DE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0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Жерге орналастыру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7431A1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C649A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6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Өрт қауіпсіздігі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48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50BEB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әкімдігі білім басқармасының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Ж.Досмұхамедов атындағы жоғары педагогикалық </w:t>
            </w: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колледжі" МКҚК</w:t>
            </w:r>
          </w:p>
        </w:tc>
      </w:tr>
      <w:tr w:rsidR="00702E17" w:rsidRPr="008139E8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13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Мектепке дейінгі тәрбие және оқыту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8139E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8139E8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44BA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D781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D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Кәсіптік білім беру (салалар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13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Бастауыш білім беру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139E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13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</w:t>
            </w:r>
            <w:r w:rsidRPr="00813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ық білім беру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D781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D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Негізгі орта білім беру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44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50BEB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</w:t>
            </w: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білім басқармасының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Құрманғазы атындағы саз </w:t>
            </w: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E6C00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Кітапхана ісі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E6C00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Әлеуметтік-мәдени қызметі және халықтық көркемді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шығармашылығы (бейін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87887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87887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E6C00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 дириж</w:t>
            </w:r>
            <w:r w:rsidRPr="00B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90622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0407000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E6C00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Ән салу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90622</w:t>
            </w:r>
          </w:p>
        </w:tc>
      </w:tr>
      <w:tr w:rsidR="00702E17" w:rsidRPr="001A69D4" w:rsidTr="00702E17">
        <w:trPr>
          <w:gridAfter w:val="5"/>
          <w:wAfter w:w="6745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 w:eastAsia="kk-KZ"/>
              </w:rPr>
              <w:t>48615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70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50BEB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облысының әкімдігі денсаулық сақтау басқармасының "Батыс Қазақстан Жоғары медициналық колледжі" шаруашылық жүргізу құқығынд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ы</w:t>
            </w: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ғы мемлекеттік коммуналдық кәсіпорны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Емдеу ісі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Медбикелік ісі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Гигиена және эпидемиология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ториялық </w:t>
            </w: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50BEB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 әкімдігі білім басқармасының "Бөрлі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0819000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3382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33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Мұнай және газды қайта өңдеу технологиясы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7385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Электрмен 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амтамасыз ету (салалар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C607A1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0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 Әкімдігінің білім басқармасының "Батыс Қазақстан индустриалды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Токарлық іс және металл өңдеу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44BA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Дәнекерлеу ісі</w:t>
            </w: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түрлері бойынша</w:t>
            </w: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F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E23F6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5"/>
          <w:wAfter w:w="6745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E23F6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3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23228</w:t>
            </w:r>
          </w:p>
        </w:tc>
      </w:tr>
      <w:tr w:rsidR="00702E17" w:rsidRPr="001A69D4" w:rsidTr="00702E17">
        <w:trPr>
          <w:gridAfter w:val="2"/>
          <w:wAfter w:w="2698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E23F6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3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E23F6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23228</w:t>
            </w:r>
          </w:p>
        </w:tc>
      </w:tr>
      <w:tr w:rsidR="00702E17" w:rsidRPr="001A69D4" w:rsidTr="00702E17">
        <w:trPr>
          <w:trHeight w:val="5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60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облысының әкімдігі білім басқармасының "Орал "Сервис" технологиялық колледжі" МКҚК</w:t>
            </w: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</w:tcPr>
          <w:p w:rsidR="00702E17" w:rsidRPr="001A69D4" w:rsidRDefault="00702E17" w:rsidP="00702E17">
            <w:pPr>
              <w:rPr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23228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D70A7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Шаштараз өнері және сәндік косметика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1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1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Тігін өндірісі және киімдерді үлгілеу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1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D70A7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Шаштараз өнері және сәндік косметика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1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51123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Тігін өндірісі және киімдерді үлгілеу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371C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1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51123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37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371C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5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6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 Әкімдігінің білім басқармасының "Орал политехникалық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1201000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17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Ғимараттар мен құрылымдарды салу және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17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17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6B17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6B17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6B17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F01E5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облысының әкімдігі білім басқармасының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Орал ақпараттық технологиялар</w:t>
            </w: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B85C0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5C04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B85C04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B85C04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B85C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B85C0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B85C0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B85C0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8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B85C0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49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C2602D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Батыс Қазақстан облысының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Ә</w:t>
            </w:r>
            <w:r w:rsidRPr="00C26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кімдігінің білім басқармасының "Сервис және жаңа технологиялар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2D674F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2D674F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67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2D674F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67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D6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69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F01E5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облысының әкімдігі білім басқармасының "А.Иманов атындағы жол-көлік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2D674F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AD68C5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 құрылыс машиналарын техника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лық пайдалану (түрлері бойынша)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7723D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2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3A1AB8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1A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Батыс Қазақстан облысының әкімдігі білім басқармасының "Орал колледжі"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Ғимараттар мен құрылымдарды салу және пайдалану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7723D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2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772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7723D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2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77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7723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5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Шыңғырлау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4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Дәнекерлеу ісі</w:t>
            </w: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түрлері бойынша</w:t>
            </w:r>
            <w:r w:rsidRPr="00590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4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590437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4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590437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4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9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59043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Жаңақала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ҚК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1201000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C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6C61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F36C6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F36C61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F36C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36C6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C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36C61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36C61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3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36C6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54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М.Б.Ықсанов атындағы Жәнібек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C4709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4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4709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CC4709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CC4709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CC470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C4709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4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E17" w:rsidRPr="00CC4709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47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CC4709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47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Тайпақ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C4709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4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CC4709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47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C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Теректі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F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6FCA">
              <w:rPr>
                <w:rFonts w:ascii="Times New Roman" w:hAnsi="Times New Roman" w:cs="Times New Roman"/>
                <w:sz w:val="20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6FCA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FF6FCA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FF6FCA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FF6FC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F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FF6FCA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F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F6FCA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6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FF6FCA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6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F6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FF6F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Зеленов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443E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43E62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E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43E62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43E62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471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Ақжайық аграрлық техникалық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43E62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E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43E62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43E62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E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61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Ақсай техникалық 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43E62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E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Дәнекерлеу ісі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түрлері бойынша</w:t>
            </w: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43E62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E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C4709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Өндірістегі электрлік-механикалық жабдықтар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түрлері бойынша</w:t>
            </w:r>
            <w:r w:rsidRPr="00CC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43E62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E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43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43E62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Рубежка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23BF3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48484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12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23BF3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123BF3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3B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23B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B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123BF3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3B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23B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23B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63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Жалпақтал аграрлық және салалық технологиялар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41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411">
              <w:rPr>
                <w:rFonts w:ascii="Times New Roman" w:hAnsi="Times New Roman" w:cs="Times New Roman"/>
                <w:sz w:val="20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411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38541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85411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3854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854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8541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4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385411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85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5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85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5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38541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854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Бөкей ордасы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Ғимараттар мен құрылымдарды салу және пайдалану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7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CD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D172B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7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CD172B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CD172B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D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CD172B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Сырым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678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867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678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8678F3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78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8678F3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78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67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8678F3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78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67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8678F3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"Тас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қала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6B3C68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6B3C68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 Қазақстан облысының әкімдігі білім басқармасының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Қаратөбе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6B3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МКҚК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4431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Дәнекерлеу ісі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түрлері бойынша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C4431B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шаруашылығы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бейін бойынша</w:t>
            </w:r>
            <w:r w:rsidRPr="00C44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3A1AB8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1A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"Батыс Қазақстан инженерлік-технологиялық колледжі" МЕББМ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7A6D8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7385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B50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Электрмен 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амтамасыз ету (салалар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A6D81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385411" w:rsidRDefault="00702E17" w:rsidP="00702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411">
              <w:rPr>
                <w:rFonts w:ascii="Times New Roman" w:hAnsi="Times New Roman" w:cs="Times New Roman"/>
                <w:sz w:val="20"/>
                <w:lang w:val="kk-KZ"/>
              </w:rPr>
              <w:t>Есептеу техникасы және бағдарламалық қамтамасыз ету</w:t>
            </w:r>
            <w:r w:rsidRPr="0038541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85411">
              <w:rPr>
                <w:rFonts w:ascii="Times New Roman" w:hAnsi="Times New Roman" w:cs="Times New Roman"/>
                <w:sz w:val="20"/>
                <w:lang w:val="kk-KZ"/>
              </w:rPr>
              <w:t>түрлері бойынша</w:t>
            </w:r>
            <w:r w:rsidRPr="003854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C2CF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5B5657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5B5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5B5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Халықаралық Цифрлық Технологиялар, Сәулет және Құқық колледжі</w:t>
            </w:r>
            <w:r w:rsidRPr="005B5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5B5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МЕББМ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40AF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Менеджмент (қолдану аясы және салалары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40AF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Қаржы</w:t>
            </w: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салалар бойынша</w:t>
            </w: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40AF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Есеп және аудит (салалар бойынша)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3A1AB8" w:rsidRDefault="00702E17" w:rsidP="00702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1A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"Республикалық жоғары техникалық колледжі" МЕББМ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352892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Радиоэлектроника</w:t>
            </w:r>
            <w:r w:rsidRPr="003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және байланыс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7B73A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B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Оптикалық және электрондық құрал-жабдықтар (түрлері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277951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77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D56A8D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D56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D56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Батыс-Қазақстан академиялық колледжі </w:t>
            </w:r>
            <w:r w:rsidRPr="00D56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"АТиСО"</w:t>
            </w:r>
            <w:r w:rsidRPr="00D56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жеке мекемесі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5B565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B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Әлеуметтік жұмыс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40AFC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Іс қағаздарын жүргізу және мұрағаттану</w:t>
            </w:r>
            <w:r w:rsidRPr="001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(қолдану аясы және салалары бойынша)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B20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B20132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B342CC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B342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Орал гуманитарлық</w:t>
            </w:r>
            <w:r w:rsidRPr="00B342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-техникалық колледжі</w:t>
            </w:r>
            <w:r w:rsidRPr="00B342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B342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мекемесі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4C2CF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Дене тәрбиесі және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4C2CF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Негізгі орта білім беру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D81DCA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8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"Орал гуманитарлық колледжі" мемлекеттік емес мекеме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4C2CFD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Дене тәрбиесі және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26312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4F01E5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3453C9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45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345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МАҚСАТ</w:t>
            </w:r>
            <w:r w:rsidRPr="00345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345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Орал медициналық колледжі" жеке мекемесі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Емдеу ісі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C46667" w:rsidRDefault="00702E17" w:rsidP="00702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4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Медбикелік ісі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69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1A69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E17" w:rsidRPr="001A69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75 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1A69D4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E17" w:rsidRPr="001A69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Облыс бойынша б</w:t>
            </w: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арлығы: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1436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929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2E17" w:rsidRPr="00985AFA" w:rsidTr="00702E17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2E17" w:rsidRPr="001A69D4" w:rsidRDefault="00702E17" w:rsidP="00702E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Облыс бойынша ж</w:t>
            </w:r>
            <w:r w:rsidRPr="001A69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иынтығы: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A6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3500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2E17" w:rsidRPr="001A69D4" w:rsidRDefault="00702E17" w:rsidP="00702E1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02E17" w:rsidRDefault="00702E17" w:rsidP="00702E1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02E17" w:rsidRPr="00D14D3A" w:rsidRDefault="00702E17" w:rsidP="00702E1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14D3A">
        <w:rPr>
          <w:rFonts w:ascii="Times New Roman" w:hAnsi="Times New Roman" w:cs="Times New Roman"/>
          <w:sz w:val="20"/>
          <w:szCs w:val="20"/>
          <w:lang w:val="kk-KZ"/>
        </w:rPr>
        <w:t>Аббревиатуралардың толық жазылуы:</w:t>
      </w:r>
    </w:p>
    <w:p w:rsidR="00702E17" w:rsidRPr="00D14D3A" w:rsidRDefault="00702E17" w:rsidP="00702E1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14D3A">
        <w:rPr>
          <w:rFonts w:ascii="Times New Roman" w:hAnsi="Times New Roman" w:cs="Times New Roman"/>
          <w:sz w:val="20"/>
          <w:szCs w:val="20"/>
          <w:lang w:val="kk-KZ"/>
        </w:rPr>
        <w:t>МКҚК – мемлекеттік коммуналдық қазыналық кәсіпорны;</w:t>
      </w:r>
    </w:p>
    <w:p w:rsidR="00702E17" w:rsidRPr="00D14D3A" w:rsidRDefault="00702E17" w:rsidP="00702E1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14D3A">
        <w:rPr>
          <w:rFonts w:ascii="Times New Roman" w:hAnsi="Times New Roman" w:cs="Times New Roman"/>
          <w:sz w:val="20"/>
          <w:szCs w:val="20"/>
          <w:lang w:val="kk-KZ"/>
        </w:rPr>
        <w:t>МЕББМ – мемлекеттік емес білім беру мекемесі;</w:t>
      </w:r>
    </w:p>
    <w:p w:rsidR="00084BB9" w:rsidRDefault="00084BB9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4BB9" w:rsidRDefault="00084BB9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4BB9" w:rsidRDefault="00084BB9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4BB9" w:rsidRDefault="00084BB9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2E17" w:rsidRDefault="00702E17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2E17" w:rsidRDefault="00702E17" w:rsidP="006F141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702E17" w:rsidSect="00996774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17" w:rsidRDefault="008E6E17" w:rsidP="00EC6921">
      <w:pPr>
        <w:spacing w:line="240" w:lineRule="auto"/>
      </w:pPr>
      <w:r>
        <w:separator/>
      </w:r>
    </w:p>
  </w:endnote>
  <w:endnote w:type="continuationSeparator" w:id="0">
    <w:p w:rsidR="008E6E17" w:rsidRDefault="008E6E17" w:rsidP="00EC6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17" w:rsidRDefault="008E6E17" w:rsidP="00EC6921">
      <w:pPr>
        <w:spacing w:line="240" w:lineRule="auto"/>
      </w:pPr>
      <w:r>
        <w:separator/>
      </w:r>
    </w:p>
  </w:footnote>
  <w:footnote w:type="continuationSeparator" w:id="0">
    <w:p w:rsidR="008E6E17" w:rsidRDefault="008E6E17" w:rsidP="00EC6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D6" w:rsidRDefault="00B070D6">
    <w:pPr>
      <w:pStyle w:val="a3"/>
    </w:pPr>
  </w:p>
  <w:p w:rsidR="00B070D6" w:rsidRDefault="00B07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D6" w:rsidRDefault="008E6E17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94.4pt;margin-top:84.2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7I6FOEAAAANAQAADwAAAAAAAAAAAAAAAABSBQAAZHJzL2Rvd25yZXYueG1sUEsFBgAA&#10;AAAEAAQA8wAAAGAGAAAAAA==&#10;" filled="f" stroked="f" strokeweight=".5pt">
          <v:textbox style="layout-flow:vertical;mso-layout-flow-alt:bottom-to-top">
            <w:txbxContent>
              <w:p w:rsidR="00B070D6" w:rsidRPr="00305F0B" w:rsidRDefault="00B070D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23.05.2018 ЭҚАБЖ МО (7.19.2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921"/>
    <w:rsid w:val="00005882"/>
    <w:rsid w:val="00022393"/>
    <w:rsid w:val="00025522"/>
    <w:rsid w:val="00057684"/>
    <w:rsid w:val="00073016"/>
    <w:rsid w:val="00084BB9"/>
    <w:rsid w:val="000868B8"/>
    <w:rsid w:val="000A77D1"/>
    <w:rsid w:val="000C007B"/>
    <w:rsid w:val="000C5B71"/>
    <w:rsid w:val="000C5C24"/>
    <w:rsid w:val="000E145A"/>
    <w:rsid w:val="000E474D"/>
    <w:rsid w:val="000E61C9"/>
    <w:rsid w:val="000E757C"/>
    <w:rsid w:val="00114103"/>
    <w:rsid w:val="0016228E"/>
    <w:rsid w:val="00177AAB"/>
    <w:rsid w:val="00185D3B"/>
    <w:rsid w:val="00191732"/>
    <w:rsid w:val="001A3EF0"/>
    <w:rsid w:val="001B4060"/>
    <w:rsid w:val="001C7345"/>
    <w:rsid w:val="001E394A"/>
    <w:rsid w:val="001F4514"/>
    <w:rsid w:val="0020518B"/>
    <w:rsid w:val="0020707F"/>
    <w:rsid w:val="00207160"/>
    <w:rsid w:val="002251E9"/>
    <w:rsid w:val="00225BC8"/>
    <w:rsid w:val="00250496"/>
    <w:rsid w:val="002708C0"/>
    <w:rsid w:val="00271267"/>
    <w:rsid w:val="002722DA"/>
    <w:rsid w:val="00277C99"/>
    <w:rsid w:val="00282E77"/>
    <w:rsid w:val="002A6036"/>
    <w:rsid w:val="002B1E97"/>
    <w:rsid w:val="002E27B2"/>
    <w:rsid w:val="002F343A"/>
    <w:rsid w:val="003003D4"/>
    <w:rsid w:val="003017C8"/>
    <w:rsid w:val="00302E76"/>
    <w:rsid w:val="00305F0B"/>
    <w:rsid w:val="00331934"/>
    <w:rsid w:val="00344503"/>
    <w:rsid w:val="00355190"/>
    <w:rsid w:val="00363917"/>
    <w:rsid w:val="00372DE2"/>
    <w:rsid w:val="00383D1D"/>
    <w:rsid w:val="00396B43"/>
    <w:rsid w:val="003A09E5"/>
    <w:rsid w:val="003A1441"/>
    <w:rsid w:val="003A632B"/>
    <w:rsid w:val="003B27D2"/>
    <w:rsid w:val="003B298E"/>
    <w:rsid w:val="003F3281"/>
    <w:rsid w:val="004127BD"/>
    <w:rsid w:val="004218ED"/>
    <w:rsid w:val="0044358A"/>
    <w:rsid w:val="00443882"/>
    <w:rsid w:val="00443F44"/>
    <w:rsid w:val="00455F50"/>
    <w:rsid w:val="004562D8"/>
    <w:rsid w:val="00465F57"/>
    <w:rsid w:val="004A25F6"/>
    <w:rsid w:val="004B1E3B"/>
    <w:rsid w:val="004D354A"/>
    <w:rsid w:val="004D5C0D"/>
    <w:rsid w:val="004F6F82"/>
    <w:rsid w:val="005000C6"/>
    <w:rsid w:val="00505A12"/>
    <w:rsid w:val="00552664"/>
    <w:rsid w:val="0055548E"/>
    <w:rsid w:val="005562A4"/>
    <w:rsid w:val="00564FB9"/>
    <w:rsid w:val="005816FE"/>
    <w:rsid w:val="00591D4C"/>
    <w:rsid w:val="005C3634"/>
    <w:rsid w:val="005D0942"/>
    <w:rsid w:val="005E2DE3"/>
    <w:rsid w:val="00614A75"/>
    <w:rsid w:val="00661ED2"/>
    <w:rsid w:val="00671D0C"/>
    <w:rsid w:val="00686CA7"/>
    <w:rsid w:val="006A0E9F"/>
    <w:rsid w:val="006B242D"/>
    <w:rsid w:val="006C6BC3"/>
    <w:rsid w:val="006D1419"/>
    <w:rsid w:val="006F141D"/>
    <w:rsid w:val="006F3C93"/>
    <w:rsid w:val="00702E17"/>
    <w:rsid w:val="00710B0A"/>
    <w:rsid w:val="00724856"/>
    <w:rsid w:val="007768A1"/>
    <w:rsid w:val="007821D9"/>
    <w:rsid w:val="007A4B6D"/>
    <w:rsid w:val="007B0F27"/>
    <w:rsid w:val="007D591C"/>
    <w:rsid w:val="007F213D"/>
    <w:rsid w:val="00851BE0"/>
    <w:rsid w:val="00876263"/>
    <w:rsid w:val="008866A6"/>
    <w:rsid w:val="008B648B"/>
    <w:rsid w:val="008B67AD"/>
    <w:rsid w:val="008D5E9C"/>
    <w:rsid w:val="008E6E17"/>
    <w:rsid w:val="008F2AF4"/>
    <w:rsid w:val="00903B0A"/>
    <w:rsid w:val="00917754"/>
    <w:rsid w:val="00925C8A"/>
    <w:rsid w:val="00925FD4"/>
    <w:rsid w:val="00944595"/>
    <w:rsid w:val="009611A2"/>
    <w:rsid w:val="009745B7"/>
    <w:rsid w:val="009768A4"/>
    <w:rsid w:val="00977F22"/>
    <w:rsid w:val="00991C79"/>
    <w:rsid w:val="00996774"/>
    <w:rsid w:val="009A0680"/>
    <w:rsid w:val="009E49C7"/>
    <w:rsid w:val="00A03108"/>
    <w:rsid w:val="00A04181"/>
    <w:rsid w:val="00A21E0B"/>
    <w:rsid w:val="00A30221"/>
    <w:rsid w:val="00A7258A"/>
    <w:rsid w:val="00A90E30"/>
    <w:rsid w:val="00AA54BF"/>
    <w:rsid w:val="00AB3CEC"/>
    <w:rsid w:val="00AC7857"/>
    <w:rsid w:val="00AC78C2"/>
    <w:rsid w:val="00AD777D"/>
    <w:rsid w:val="00B070D6"/>
    <w:rsid w:val="00B11C43"/>
    <w:rsid w:val="00B15C51"/>
    <w:rsid w:val="00B37A43"/>
    <w:rsid w:val="00B412C0"/>
    <w:rsid w:val="00B43142"/>
    <w:rsid w:val="00B936E6"/>
    <w:rsid w:val="00BA1934"/>
    <w:rsid w:val="00BC7A05"/>
    <w:rsid w:val="00BC7B69"/>
    <w:rsid w:val="00BD2F93"/>
    <w:rsid w:val="00BF3392"/>
    <w:rsid w:val="00C12D9F"/>
    <w:rsid w:val="00C14599"/>
    <w:rsid w:val="00C31061"/>
    <w:rsid w:val="00C323D2"/>
    <w:rsid w:val="00C466D2"/>
    <w:rsid w:val="00C7394A"/>
    <w:rsid w:val="00CA58DD"/>
    <w:rsid w:val="00CA647A"/>
    <w:rsid w:val="00CC38FB"/>
    <w:rsid w:val="00CD2EB3"/>
    <w:rsid w:val="00CE7616"/>
    <w:rsid w:val="00CF4063"/>
    <w:rsid w:val="00D00F41"/>
    <w:rsid w:val="00D10E9E"/>
    <w:rsid w:val="00D20C5D"/>
    <w:rsid w:val="00D22B4F"/>
    <w:rsid w:val="00D2748D"/>
    <w:rsid w:val="00D56D52"/>
    <w:rsid w:val="00D84363"/>
    <w:rsid w:val="00D94041"/>
    <w:rsid w:val="00DD7DEE"/>
    <w:rsid w:val="00DE19D6"/>
    <w:rsid w:val="00DE547F"/>
    <w:rsid w:val="00DE6DE4"/>
    <w:rsid w:val="00DF6655"/>
    <w:rsid w:val="00E17DC2"/>
    <w:rsid w:val="00E56B9B"/>
    <w:rsid w:val="00EB326F"/>
    <w:rsid w:val="00EC6921"/>
    <w:rsid w:val="00ED4BB7"/>
    <w:rsid w:val="00EF40B4"/>
    <w:rsid w:val="00EF6F93"/>
    <w:rsid w:val="00F11D7D"/>
    <w:rsid w:val="00F17693"/>
    <w:rsid w:val="00F24949"/>
    <w:rsid w:val="00F371F9"/>
    <w:rsid w:val="00F62CE7"/>
    <w:rsid w:val="00F64BB5"/>
    <w:rsid w:val="00F81763"/>
    <w:rsid w:val="00F911A4"/>
    <w:rsid w:val="00F961FB"/>
    <w:rsid w:val="00FA7061"/>
    <w:rsid w:val="00FB2B10"/>
    <w:rsid w:val="00FB5DA4"/>
    <w:rsid w:val="00FE52EB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B85B2F"/>
  <w15:docId w15:val="{671B078E-2BEE-45CE-BC78-66C9672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92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921"/>
  </w:style>
  <w:style w:type="paragraph" w:styleId="a5">
    <w:name w:val="footer"/>
    <w:basedOn w:val="a"/>
    <w:link w:val="a6"/>
    <w:uiPriority w:val="99"/>
    <w:unhideWhenUsed/>
    <w:rsid w:val="00EC69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921"/>
  </w:style>
  <w:style w:type="paragraph" w:styleId="a7">
    <w:name w:val="Balloon Text"/>
    <w:basedOn w:val="a"/>
    <w:link w:val="a8"/>
    <w:uiPriority w:val="99"/>
    <w:semiHidden/>
    <w:unhideWhenUsed/>
    <w:rsid w:val="00EC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92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autoRedefine/>
    <w:uiPriority w:val="99"/>
    <w:rsid w:val="00AA54B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9">
    <w:name w:val="Table Grid"/>
    <w:basedOn w:val="a1"/>
    <w:uiPriority w:val="99"/>
    <w:rsid w:val="00022393"/>
    <w:pPr>
      <w:spacing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72D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rsid w:val="00996774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96774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uiPriority w:val="99"/>
    <w:unhideWhenUsed/>
    <w:rsid w:val="0099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996774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C085-C867-42E4-99E7-8BCC277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ЦИСО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gubasheva</dc:creator>
  <cp:lastModifiedBy>R@1</cp:lastModifiedBy>
  <cp:revision>31</cp:revision>
  <cp:lastPrinted>2019-04-24T12:17:00Z</cp:lastPrinted>
  <dcterms:created xsi:type="dcterms:W3CDTF">2018-05-23T13:00:00Z</dcterms:created>
  <dcterms:modified xsi:type="dcterms:W3CDTF">2019-05-03T12:20:00Z</dcterms:modified>
</cp:coreProperties>
</file>